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C1B" w:rsidRPr="00E30790" w:rsidRDefault="00B07F6F" w:rsidP="005405A9">
      <w:pPr>
        <w:spacing w:beforeLines="50" w:before="180" w:afterLines="50" w:after="180" w:line="360" w:lineRule="auto"/>
        <w:jc w:val="center"/>
        <w:rPr>
          <w:rFonts w:ascii="Times New Roman" w:eastAsia="標楷體" w:hAnsi="Times New Roman"/>
          <w:b/>
          <w:color w:val="000000" w:themeColor="text1"/>
          <w:sz w:val="32"/>
          <w:szCs w:val="32"/>
        </w:rPr>
      </w:pPr>
      <w:bookmarkStart w:id="0" w:name="_GoBack"/>
      <w:bookmarkEnd w:id="0"/>
      <w:r w:rsidRPr="00B07F6F">
        <w:rPr>
          <w:rFonts w:ascii="Times New Roman" w:eastAsia="標楷體" w:hAnsi="Times New Roman" w:hint="eastAsia"/>
          <w:b/>
          <w:color w:val="000000" w:themeColor="text1"/>
          <w:sz w:val="32"/>
          <w:szCs w:val="32"/>
        </w:rPr>
        <w:t>台南市德光高級中學</w:t>
      </w:r>
      <w:r w:rsidR="00A62279" w:rsidRPr="00E30790">
        <w:rPr>
          <w:rFonts w:ascii="Times New Roman" w:eastAsia="標楷體" w:hAnsi="Times New Roman"/>
          <w:b/>
          <w:color w:val="000000" w:themeColor="text1"/>
          <w:sz w:val="32"/>
          <w:szCs w:val="32"/>
        </w:rPr>
        <w:t>異常工作負荷促發疾病預防</w:t>
      </w:r>
      <w:r w:rsidR="005219A9" w:rsidRPr="00E30790">
        <w:rPr>
          <w:rFonts w:ascii="Times New Roman" w:eastAsia="標楷體" w:hAnsi="Times New Roman" w:hint="eastAsia"/>
          <w:b/>
          <w:color w:val="000000" w:themeColor="text1"/>
          <w:sz w:val="32"/>
          <w:szCs w:val="32"/>
        </w:rPr>
        <w:t>管理辦法</w:t>
      </w:r>
    </w:p>
    <w:p w:rsidR="006A64BC" w:rsidRDefault="00B07F6F" w:rsidP="005405A9">
      <w:pPr>
        <w:snapToGrid w:val="0"/>
        <w:spacing w:beforeLines="50" w:before="180" w:afterLines="50" w:after="180" w:line="360" w:lineRule="auto"/>
        <w:jc w:val="right"/>
        <w:rPr>
          <w:rFonts w:eastAsia="標楷體"/>
          <w:b/>
        </w:rPr>
      </w:pPr>
      <w:r w:rsidRPr="00B07F6F">
        <w:rPr>
          <w:rFonts w:ascii="標楷體" w:eastAsia="標楷體" w:hAnsi="標楷體" w:hint="eastAsia"/>
          <w:b/>
        </w:rPr>
        <w:t>114年1</w:t>
      </w:r>
      <w:r w:rsidR="006D4801">
        <w:rPr>
          <w:rFonts w:ascii="標楷體" w:eastAsia="標楷體" w:hAnsi="標楷體" w:hint="eastAsia"/>
          <w:b/>
        </w:rPr>
        <w:t>1</w:t>
      </w:r>
      <w:r w:rsidRPr="00B07F6F">
        <w:rPr>
          <w:rFonts w:ascii="標楷體" w:eastAsia="標楷體" w:hAnsi="標楷體" w:hint="eastAsia"/>
          <w:b/>
        </w:rPr>
        <w:t>月</w:t>
      </w:r>
      <w:r w:rsidR="000E0A7A">
        <w:rPr>
          <w:rFonts w:ascii="標楷體" w:eastAsia="標楷體" w:hAnsi="標楷體" w:hint="eastAsia"/>
          <w:b/>
        </w:rPr>
        <w:t>21</w:t>
      </w:r>
      <w:r w:rsidRPr="00B07F6F">
        <w:rPr>
          <w:rFonts w:ascii="標楷體" w:eastAsia="標楷體" w:hAnsi="標楷體" w:hint="eastAsia"/>
          <w:b/>
        </w:rPr>
        <w:t>日行政會報會議通過</w:t>
      </w:r>
    </w:p>
    <w:p w:rsidR="00597EC1" w:rsidRPr="005405A9" w:rsidRDefault="006A64BC" w:rsidP="008C6AFD">
      <w:pPr>
        <w:pStyle w:val="a5"/>
        <w:numPr>
          <w:ilvl w:val="0"/>
          <w:numId w:val="11"/>
        </w:numPr>
        <w:spacing w:beforeLines="50" w:before="180" w:line="360" w:lineRule="auto"/>
        <w:ind w:leftChars="0" w:left="482" w:hanging="482"/>
        <w:rPr>
          <w:rFonts w:ascii="Times New Roman" w:eastAsia="標楷體" w:hAnsi="Times New Roman"/>
          <w:szCs w:val="24"/>
        </w:rPr>
      </w:pPr>
      <w:r w:rsidRPr="005405A9">
        <w:rPr>
          <w:rFonts w:ascii="Times New Roman" w:eastAsia="標楷體" w:hAnsi="Times New Roman" w:hint="eastAsia"/>
          <w:b/>
          <w:szCs w:val="24"/>
        </w:rPr>
        <w:t>目的</w:t>
      </w:r>
      <w:r w:rsidRPr="005405A9">
        <w:rPr>
          <w:rFonts w:ascii="Times New Roman" w:eastAsia="標楷體" w:hAnsi="Times New Roman" w:hint="eastAsia"/>
          <w:b/>
          <w:szCs w:val="24"/>
        </w:rPr>
        <w:t>:</w:t>
      </w:r>
    </w:p>
    <w:p w:rsidR="005405A9" w:rsidRPr="00E30790" w:rsidRDefault="005405A9" w:rsidP="005405A9">
      <w:pPr>
        <w:spacing w:line="360" w:lineRule="auto"/>
        <w:ind w:leftChars="204" w:left="490"/>
        <w:jc w:val="both"/>
        <w:rPr>
          <w:rFonts w:ascii="Times New Roman" w:eastAsia="標楷體" w:hAnsi="Times New Roman"/>
          <w:bCs/>
          <w:color w:val="000000" w:themeColor="text1"/>
          <w:szCs w:val="24"/>
        </w:rPr>
      </w:pPr>
      <w:r>
        <w:rPr>
          <w:rFonts w:ascii="Times New Roman" w:eastAsia="標楷體" w:hAnsi="Times New Roman" w:hint="eastAsia"/>
          <w:bCs/>
          <w:szCs w:val="24"/>
        </w:rPr>
        <w:t>為維護</w:t>
      </w:r>
      <w:r w:rsidRPr="00E30790">
        <w:rPr>
          <w:rFonts w:ascii="Times New Roman" w:eastAsia="標楷體" w:hAnsi="Times New Roman" w:hint="eastAsia"/>
          <w:bCs/>
          <w:color w:val="000000" w:themeColor="text1"/>
          <w:szCs w:val="24"/>
        </w:rPr>
        <w:t>本校教職員工之身心健康，防止</w:t>
      </w:r>
      <w:r w:rsidRPr="00E30790">
        <w:rPr>
          <w:rFonts w:ascii="Times New Roman" w:eastAsia="標楷體" w:hAnsi="Times New Roman"/>
          <w:bCs/>
          <w:color w:val="000000" w:themeColor="text1"/>
          <w:szCs w:val="24"/>
        </w:rPr>
        <w:t>因輪班、夜間工作、長時間工作等異常工作負荷</w:t>
      </w:r>
      <w:r w:rsidRPr="00E30790">
        <w:rPr>
          <w:rFonts w:ascii="Times New Roman" w:eastAsia="標楷體" w:hAnsi="Times New Roman" w:hint="eastAsia"/>
          <w:bCs/>
          <w:color w:val="000000" w:themeColor="text1"/>
          <w:szCs w:val="24"/>
        </w:rPr>
        <w:t>而</w:t>
      </w:r>
      <w:proofErr w:type="gramStart"/>
      <w:r w:rsidRPr="00E30790">
        <w:rPr>
          <w:rFonts w:ascii="Times New Roman" w:eastAsia="標楷體" w:hAnsi="Times New Roman"/>
          <w:bCs/>
          <w:color w:val="000000" w:themeColor="text1"/>
          <w:szCs w:val="24"/>
        </w:rPr>
        <w:t>促發</w:t>
      </w:r>
      <w:r w:rsidRPr="00E30790">
        <w:rPr>
          <w:rFonts w:ascii="Times New Roman" w:eastAsia="標楷體" w:hAnsi="Times New Roman" w:hint="eastAsia"/>
          <w:bCs/>
          <w:color w:val="000000" w:themeColor="text1"/>
          <w:szCs w:val="24"/>
        </w:rPr>
        <w:t>腦</w:t>
      </w:r>
      <w:proofErr w:type="gramEnd"/>
      <w:r w:rsidRPr="00E30790">
        <w:rPr>
          <w:rFonts w:ascii="Times New Roman" w:eastAsia="標楷體" w:hAnsi="Times New Roman" w:hint="eastAsia"/>
          <w:bCs/>
          <w:color w:val="000000" w:themeColor="text1"/>
          <w:szCs w:val="24"/>
        </w:rPr>
        <w:t>、心血管等相關</w:t>
      </w:r>
      <w:r w:rsidRPr="00E30790">
        <w:rPr>
          <w:rFonts w:ascii="Times New Roman" w:eastAsia="標楷體" w:hAnsi="Times New Roman"/>
          <w:bCs/>
          <w:color w:val="000000" w:themeColor="text1"/>
          <w:szCs w:val="24"/>
        </w:rPr>
        <w:t>疾病，</w:t>
      </w:r>
      <w:r w:rsidRPr="00E30790">
        <w:rPr>
          <w:rFonts w:ascii="Times New Roman" w:eastAsia="標楷體" w:hAnsi="Times New Roman" w:hint="eastAsia"/>
          <w:bCs/>
          <w:color w:val="000000" w:themeColor="text1"/>
          <w:szCs w:val="24"/>
        </w:rPr>
        <w:t>依據職業安全衛生法</w:t>
      </w:r>
      <w:r w:rsidRPr="00E30790">
        <w:rPr>
          <w:rFonts w:ascii="Times New Roman" w:eastAsia="標楷體" w:hAnsi="Times New Roman" w:hint="eastAsia"/>
          <w:bCs/>
          <w:color w:val="000000" w:themeColor="text1"/>
          <w:szCs w:val="24"/>
        </w:rPr>
        <w:t xml:space="preserve"> (</w:t>
      </w:r>
      <w:r w:rsidRPr="00E30790">
        <w:rPr>
          <w:rFonts w:ascii="Times New Roman" w:eastAsia="標楷體" w:hAnsi="Times New Roman" w:hint="eastAsia"/>
          <w:bCs/>
          <w:color w:val="000000" w:themeColor="text1"/>
          <w:szCs w:val="24"/>
        </w:rPr>
        <w:t>以下簡稱「</w:t>
      </w:r>
      <w:proofErr w:type="gramStart"/>
      <w:r w:rsidRPr="00E30790">
        <w:rPr>
          <w:rFonts w:ascii="Times New Roman" w:eastAsia="標楷體" w:hAnsi="Times New Roman"/>
          <w:bCs/>
          <w:color w:val="000000" w:themeColor="text1"/>
          <w:szCs w:val="24"/>
        </w:rPr>
        <w:t>職安</w:t>
      </w:r>
      <w:r w:rsidRPr="00E30790">
        <w:rPr>
          <w:rFonts w:ascii="Times New Roman" w:eastAsia="標楷體" w:hAnsi="Times New Roman" w:hint="eastAsia"/>
          <w:bCs/>
          <w:color w:val="000000" w:themeColor="text1"/>
          <w:szCs w:val="24"/>
        </w:rPr>
        <w:t>法</w:t>
      </w:r>
      <w:proofErr w:type="gramEnd"/>
      <w:r w:rsidRPr="00E30790">
        <w:rPr>
          <w:rFonts w:ascii="Times New Roman" w:eastAsia="標楷體" w:hAnsi="Times New Roman" w:hint="eastAsia"/>
          <w:bCs/>
          <w:color w:val="000000" w:themeColor="text1"/>
          <w:szCs w:val="24"/>
        </w:rPr>
        <w:t>」</w:t>
      </w:r>
      <w:r w:rsidRPr="00E30790">
        <w:rPr>
          <w:rFonts w:ascii="Times New Roman" w:eastAsia="標楷體" w:hAnsi="Times New Roman" w:hint="eastAsia"/>
          <w:bCs/>
          <w:color w:val="000000" w:themeColor="text1"/>
          <w:szCs w:val="24"/>
        </w:rPr>
        <w:t>)</w:t>
      </w:r>
      <w:r w:rsidRPr="00E30790">
        <w:rPr>
          <w:rFonts w:ascii="Times New Roman" w:eastAsia="標楷體" w:hAnsi="Times New Roman"/>
          <w:bCs/>
          <w:color w:val="000000" w:themeColor="text1"/>
          <w:szCs w:val="24"/>
        </w:rPr>
        <w:t>第</w:t>
      </w:r>
      <w:r w:rsidRPr="00E30790">
        <w:rPr>
          <w:rFonts w:ascii="Times New Roman" w:eastAsia="標楷體" w:hAnsi="Times New Roman"/>
          <w:bCs/>
          <w:color w:val="000000" w:themeColor="text1"/>
          <w:szCs w:val="24"/>
        </w:rPr>
        <w:t>6</w:t>
      </w:r>
      <w:r w:rsidRPr="00E30790">
        <w:rPr>
          <w:rFonts w:ascii="Times New Roman" w:eastAsia="標楷體" w:hAnsi="Times New Roman" w:hint="eastAsia"/>
          <w:bCs/>
          <w:color w:val="000000" w:themeColor="text1"/>
          <w:szCs w:val="24"/>
        </w:rPr>
        <w:t>條</w:t>
      </w:r>
      <w:r w:rsidRPr="00E30790">
        <w:rPr>
          <w:rFonts w:ascii="Times New Roman" w:eastAsia="標楷體" w:hAnsi="Times New Roman"/>
          <w:bCs/>
          <w:color w:val="000000" w:themeColor="text1"/>
          <w:szCs w:val="24"/>
        </w:rPr>
        <w:t>第</w:t>
      </w:r>
      <w:r w:rsidRPr="00E30790">
        <w:rPr>
          <w:rFonts w:ascii="Times New Roman" w:eastAsia="標楷體" w:hAnsi="Times New Roman"/>
          <w:bCs/>
          <w:color w:val="000000" w:themeColor="text1"/>
          <w:szCs w:val="24"/>
        </w:rPr>
        <w:t>2</w:t>
      </w:r>
      <w:r w:rsidRPr="00E30790">
        <w:rPr>
          <w:rFonts w:ascii="Times New Roman" w:eastAsia="標楷體" w:hAnsi="Times New Roman"/>
          <w:bCs/>
          <w:color w:val="000000" w:themeColor="text1"/>
          <w:szCs w:val="24"/>
        </w:rPr>
        <w:t>項第</w:t>
      </w:r>
      <w:r w:rsidRPr="00E30790">
        <w:rPr>
          <w:rFonts w:ascii="Times New Roman" w:eastAsia="標楷體" w:hAnsi="Times New Roman"/>
          <w:bCs/>
          <w:color w:val="000000" w:themeColor="text1"/>
          <w:szCs w:val="24"/>
        </w:rPr>
        <w:t>2</w:t>
      </w:r>
      <w:r w:rsidRPr="00E30790">
        <w:rPr>
          <w:rFonts w:ascii="Times New Roman" w:eastAsia="標楷體" w:hAnsi="Times New Roman"/>
          <w:bCs/>
          <w:color w:val="000000" w:themeColor="text1"/>
          <w:szCs w:val="24"/>
        </w:rPr>
        <w:t>款</w:t>
      </w:r>
      <w:r w:rsidRPr="00E30790">
        <w:rPr>
          <w:rFonts w:ascii="Times New Roman" w:eastAsia="標楷體" w:hAnsi="Times New Roman" w:hint="eastAsia"/>
          <w:bCs/>
          <w:color w:val="000000" w:themeColor="text1"/>
          <w:szCs w:val="24"/>
        </w:rPr>
        <w:t>及職業安全衛生法</w:t>
      </w:r>
      <w:r w:rsidRPr="00E30790">
        <w:rPr>
          <w:rFonts w:ascii="Times New Roman" w:eastAsia="標楷體" w:hAnsi="Times New Roman"/>
          <w:bCs/>
          <w:color w:val="000000" w:themeColor="text1"/>
          <w:szCs w:val="24"/>
        </w:rPr>
        <w:t>施行細則第</w:t>
      </w:r>
      <w:r w:rsidRPr="00E30790">
        <w:rPr>
          <w:rFonts w:ascii="Times New Roman" w:eastAsia="標楷體" w:hAnsi="Times New Roman"/>
          <w:bCs/>
          <w:color w:val="000000" w:themeColor="text1"/>
          <w:szCs w:val="24"/>
        </w:rPr>
        <w:t>10</w:t>
      </w:r>
      <w:r w:rsidRPr="00E30790">
        <w:rPr>
          <w:rFonts w:ascii="Times New Roman" w:eastAsia="標楷體" w:hAnsi="Times New Roman"/>
          <w:bCs/>
          <w:color w:val="000000" w:themeColor="text1"/>
          <w:szCs w:val="24"/>
        </w:rPr>
        <w:t>條</w:t>
      </w:r>
      <w:r w:rsidRPr="00E30790">
        <w:rPr>
          <w:rFonts w:ascii="Times New Roman" w:eastAsia="標楷體" w:hAnsi="Times New Roman" w:hint="eastAsia"/>
          <w:bCs/>
          <w:color w:val="000000" w:themeColor="text1"/>
          <w:szCs w:val="24"/>
        </w:rPr>
        <w:t>之</w:t>
      </w:r>
      <w:r w:rsidRPr="00E30790">
        <w:rPr>
          <w:rFonts w:ascii="Times New Roman" w:eastAsia="標楷體" w:hAnsi="Times New Roman"/>
          <w:bCs/>
          <w:color w:val="000000" w:themeColor="text1"/>
          <w:szCs w:val="24"/>
        </w:rPr>
        <w:t>規定，</w:t>
      </w:r>
      <w:r w:rsidRPr="00E30790">
        <w:rPr>
          <w:rFonts w:ascii="Times New Roman" w:eastAsia="標楷體" w:hAnsi="Times New Roman" w:hint="eastAsia"/>
          <w:bCs/>
          <w:color w:val="000000" w:themeColor="text1"/>
          <w:szCs w:val="24"/>
        </w:rPr>
        <w:t>特</w:t>
      </w:r>
      <w:r w:rsidRPr="00E30790">
        <w:rPr>
          <w:rFonts w:ascii="Times New Roman" w:eastAsia="標楷體" w:hAnsi="Times New Roman"/>
          <w:bCs/>
          <w:color w:val="000000" w:themeColor="text1"/>
          <w:szCs w:val="24"/>
        </w:rPr>
        <w:t>訂定</w:t>
      </w:r>
      <w:r w:rsidRPr="00E30790">
        <w:rPr>
          <w:rFonts w:ascii="Times New Roman" w:eastAsia="標楷體" w:hAnsi="Times New Roman" w:hint="eastAsia"/>
          <w:bCs/>
          <w:color w:val="000000" w:themeColor="text1"/>
          <w:szCs w:val="24"/>
        </w:rPr>
        <w:t>本管理辦法。</w:t>
      </w:r>
    </w:p>
    <w:p w:rsidR="00A729DA" w:rsidRDefault="00B27E8D" w:rsidP="008C6AFD">
      <w:pPr>
        <w:pStyle w:val="a5"/>
        <w:numPr>
          <w:ilvl w:val="0"/>
          <w:numId w:val="11"/>
        </w:numPr>
        <w:spacing w:beforeLines="50" w:before="180" w:line="360" w:lineRule="auto"/>
        <w:ind w:leftChars="0"/>
        <w:rPr>
          <w:rFonts w:ascii="Times New Roman" w:eastAsia="標楷體" w:hAnsi="Times New Roman"/>
          <w:b/>
          <w:szCs w:val="24"/>
        </w:rPr>
      </w:pPr>
      <w:r>
        <w:rPr>
          <w:rFonts w:ascii="Times New Roman" w:eastAsia="標楷體" w:hAnsi="Times New Roman" w:hint="eastAsia"/>
          <w:b/>
          <w:szCs w:val="24"/>
        </w:rPr>
        <w:t>適用範圍</w:t>
      </w:r>
    </w:p>
    <w:p w:rsidR="0069702F" w:rsidRPr="00642F41" w:rsidRDefault="00B27E8D" w:rsidP="005405A9">
      <w:pPr>
        <w:spacing w:line="360" w:lineRule="auto"/>
        <w:ind w:firstLineChars="59" w:firstLine="142"/>
        <w:rPr>
          <w:rFonts w:ascii="Times New Roman" w:eastAsia="標楷體" w:hAnsi="Times New Roman"/>
          <w:color w:val="000000" w:themeColor="text1"/>
          <w:szCs w:val="24"/>
        </w:rPr>
      </w:pPr>
      <w:r w:rsidRPr="00642F41">
        <w:rPr>
          <w:rFonts w:ascii="Times New Roman" w:eastAsia="標楷體" w:hAnsi="Times New Roman" w:hint="eastAsia"/>
          <w:color w:val="000000" w:themeColor="text1"/>
          <w:szCs w:val="24"/>
        </w:rPr>
        <w:t>本計畫適用本校</w:t>
      </w:r>
      <w:r w:rsidR="005405A9" w:rsidRPr="00642F41">
        <w:rPr>
          <w:rFonts w:ascii="Times New Roman" w:eastAsia="標楷體" w:hAnsi="Times New Roman" w:hint="eastAsia"/>
          <w:color w:val="000000" w:themeColor="text1"/>
          <w:szCs w:val="24"/>
        </w:rPr>
        <w:t>所有教職員工皆適用</w:t>
      </w:r>
      <w:r w:rsidR="0069702F" w:rsidRPr="00642F41">
        <w:rPr>
          <w:rFonts w:ascii="Times New Roman" w:eastAsia="標楷體" w:hAnsi="Times New Roman" w:hint="eastAsia"/>
          <w:color w:val="000000" w:themeColor="text1"/>
          <w:szCs w:val="24"/>
        </w:rPr>
        <w:t>。</w:t>
      </w:r>
    </w:p>
    <w:p w:rsidR="005150E4" w:rsidRPr="00B27E8D" w:rsidRDefault="005150E4" w:rsidP="008C6AFD">
      <w:pPr>
        <w:pStyle w:val="a5"/>
        <w:numPr>
          <w:ilvl w:val="0"/>
          <w:numId w:val="11"/>
        </w:numPr>
        <w:spacing w:beforeLines="50" w:before="180" w:line="276" w:lineRule="auto"/>
        <w:ind w:leftChars="0"/>
        <w:rPr>
          <w:rFonts w:ascii="Times New Roman" w:eastAsia="標楷體" w:hAnsi="Times New Roman"/>
          <w:b/>
          <w:szCs w:val="24"/>
        </w:rPr>
      </w:pPr>
      <w:r>
        <w:rPr>
          <w:rFonts w:ascii="Times New Roman" w:eastAsia="標楷體" w:hAnsi="Times New Roman" w:hint="eastAsia"/>
          <w:b/>
          <w:szCs w:val="24"/>
        </w:rPr>
        <w:t>名詞定義：</w:t>
      </w:r>
    </w:p>
    <w:p w:rsidR="00A729DA" w:rsidRPr="001C3615" w:rsidRDefault="00A729DA" w:rsidP="008C6AFD">
      <w:pPr>
        <w:pStyle w:val="a5"/>
        <w:numPr>
          <w:ilvl w:val="0"/>
          <w:numId w:val="12"/>
        </w:numPr>
        <w:spacing w:line="360" w:lineRule="auto"/>
        <w:ind w:leftChars="0" w:left="992" w:hanging="482"/>
        <w:rPr>
          <w:rFonts w:ascii="Times New Roman" w:eastAsia="標楷體" w:hAnsi="Times New Roman"/>
          <w:szCs w:val="24"/>
        </w:rPr>
      </w:pPr>
      <w:r w:rsidRPr="001C3615">
        <w:rPr>
          <w:rFonts w:ascii="Times New Roman" w:eastAsia="標楷體" w:hAnsi="Times New Roman"/>
          <w:bCs/>
          <w:szCs w:val="24"/>
        </w:rPr>
        <w:t>輪班工作：</w:t>
      </w:r>
      <w:r w:rsidR="00017A67" w:rsidRPr="001C3615">
        <w:rPr>
          <w:rFonts w:ascii="Times New Roman" w:eastAsia="標楷體" w:hAnsi="Times New Roman"/>
        </w:rPr>
        <w:t>指工作型態需由工作者於不同時間輪替工作，且其工作時間不定時日夜輪替可能影響其睡眠之工作。</w:t>
      </w:r>
    </w:p>
    <w:p w:rsidR="00A729DA" w:rsidRPr="001C3615" w:rsidRDefault="00A729DA" w:rsidP="008C6AFD">
      <w:pPr>
        <w:pStyle w:val="a5"/>
        <w:numPr>
          <w:ilvl w:val="0"/>
          <w:numId w:val="12"/>
        </w:numPr>
        <w:spacing w:line="360" w:lineRule="auto"/>
        <w:ind w:leftChars="0" w:left="992" w:hanging="482"/>
        <w:rPr>
          <w:rFonts w:ascii="Times New Roman" w:eastAsia="標楷體" w:hAnsi="Times New Roman"/>
          <w:szCs w:val="24"/>
        </w:rPr>
      </w:pPr>
      <w:r w:rsidRPr="001C3615">
        <w:rPr>
          <w:rFonts w:ascii="Times New Roman" w:eastAsia="標楷體" w:hAnsi="Times New Roman"/>
          <w:bCs/>
          <w:szCs w:val="24"/>
        </w:rPr>
        <w:t>夜間工作：</w:t>
      </w:r>
      <w:r w:rsidR="00017A67" w:rsidRPr="001C3615">
        <w:rPr>
          <w:rFonts w:ascii="Times New Roman" w:eastAsia="標楷體" w:hAnsi="Times New Roman"/>
          <w:szCs w:val="24"/>
        </w:rPr>
        <w:t>指</w:t>
      </w:r>
      <w:r w:rsidRPr="001C3615">
        <w:rPr>
          <w:rFonts w:ascii="Times New Roman" w:eastAsia="標楷體" w:hAnsi="Times New Roman"/>
          <w:szCs w:val="24"/>
        </w:rPr>
        <w:t>工作時間於午後十時至</w:t>
      </w:r>
      <w:proofErr w:type="gramStart"/>
      <w:r w:rsidRPr="001C3615">
        <w:rPr>
          <w:rFonts w:ascii="Times New Roman" w:eastAsia="標楷體" w:hAnsi="Times New Roman"/>
          <w:szCs w:val="24"/>
        </w:rPr>
        <w:t>翌</w:t>
      </w:r>
      <w:proofErr w:type="gramEnd"/>
      <w:r w:rsidRPr="001C3615">
        <w:rPr>
          <w:rFonts w:ascii="Times New Roman" w:eastAsia="標楷體" w:hAnsi="Times New Roman"/>
          <w:szCs w:val="24"/>
        </w:rPr>
        <w:t>晨六時內，可能影響其睡眠之工作。</w:t>
      </w:r>
    </w:p>
    <w:p w:rsidR="00A729DA" w:rsidRPr="001C3615" w:rsidRDefault="00A729DA" w:rsidP="008C6AFD">
      <w:pPr>
        <w:pStyle w:val="a5"/>
        <w:numPr>
          <w:ilvl w:val="0"/>
          <w:numId w:val="12"/>
        </w:numPr>
        <w:spacing w:line="360" w:lineRule="auto"/>
        <w:ind w:leftChars="0" w:left="992" w:hanging="482"/>
        <w:rPr>
          <w:rFonts w:ascii="Times New Roman" w:eastAsia="標楷體" w:hAnsi="Times New Roman"/>
          <w:szCs w:val="24"/>
        </w:rPr>
      </w:pPr>
      <w:r w:rsidRPr="001C3615">
        <w:rPr>
          <w:rFonts w:ascii="Times New Roman" w:eastAsia="標楷體" w:hAnsi="Times New Roman"/>
          <w:bCs/>
          <w:szCs w:val="24"/>
        </w:rPr>
        <w:t>長時間工作：</w:t>
      </w:r>
      <w:r w:rsidR="00017A67" w:rsidRPr="001C3615">
        <w:rPr>
          <w:rFonts w:ascii="Times New Roman" w:eastAsia="標楷體" w:hAnsi="Times New Roman"/>
        </w:rPr>
        <w:t>指近</w:t>
      </w:r>
      <w:r w:rsidR="00017A67" w:rsidRPr="001C3615">
        <w:rPr>
          <w:rFonts w:ascii="Times New Roman" w:eastAsia="標楷體" w:hAnsi="Times New Roman"/>
        </w:rPr>
        <w:t>6</w:t>
      </w:r>
      <w:r w:rsidR="00017A67" w:rsidRPr="001C3615">
        <w:rPr>
          <w:rFonts w:ascii="Times New Roman" w:eastAsia="標楷體" w:hAnsi="Times New Roman"/>
        </w:rPr>
        <w:t>個月</w:t>
      </w:r>
      <w:proofErr w:type="gramStart"/>
      <w:r w:rsidR="00017A67" w:rsidRPr="001C3615">
        <w:rPr>
          <w:rFonts w:ascii="Times New Roman" w:eastAsia="標楷體" w:hAnsi="Times New Roman"/>
        </w:rPr>
        <w:t>期間，</w:t>
      </w:r>
      <w:proofErr w:type="gramEnd"/>
      <w:r w:rsidR="00017A67" w:rsidRPr="001C3615">
        <w:rPr>
          <w:rFonts w:ascii="Times New Roman" w:eastAsia="標楷體" w:hAnsi="Times New Roman"/>
        </w:rPr>
        <w:t>每月平均加班工時超過</w:t>
      </w:r>
      <w:r w:rsidR="00017A67" w:rsidRPr="001C3615">
        <w:rPr>
          <w:rFonts w:ascii="Times New Roman" w:eastAsia="標楷體" w:hAnsi="Times New Roman"/>
        </w:rPr>
        <w:t>45</w:t>
      </w:r>
      <w:r w:rsidR="00017A67" w:rsidRPr="001C3615">
        <w:rPr>
          <w:rFonts w:ascii="Times New Roman" w:eastAsia="標楷體" w:hAnsi="Times New Roman"/>
        </w:rPr>
        <w:t>小時者。</w:t>
      </w:r>
    </w:p>
    <w:p w:rsidR="009D19DA" w:rsidRPr="001C3615" w:rsidRDefault="002C6919" w:rsidP="008C6AFD">
      <w:pPr>
        <w:pStyle w:val="a5"/>
        <w:numPr>
          <w:ilvl w:val="0"/>
          <w:numId w:val="11"/>
        </w:numPr>
        <w:spacing w:beforeLines="50" w:before="180" w:line="276" w:lineRule="auto"/>
        <w:ind w:leftChars="0"/>
        <w:rPr>
          <w:rFonts w:ascii="Times New Roman" w:eastAsia="標楷體" w:hAnsi="Times New Roman"/>
          <w:b/>
          <w:szCs w:val="24"/>
        </w:rPr>
      </w:pPr>
      <w:r>
        <w:rPr>
          <w:rFonts w:ascii="Times New Roman" w:eastAsia="標楷體" w:hAnsi="Times New Roman" w:hint="eastAsia"/>
          <w:b/>
          <w:szCs w:val="24"/>
        </w:rPr>
        <w:t>權責</w:t>
      </w:r>
    </w:p>
    <w:p w:rsidR="001C3615" w:rsidRPr="00E30790" w:rsidRDefault="007D1EC4" w:rsidP="008C6AFD">
      <w:pPr>
        <w:pStyle w:val="a5"/>
        <w:numPr>
          <w:ilvl w:val="0"/>
          <w:numId w:val="13"/>
        </w:numPr>
        <w:spacing w:line="360" w:lineRule="auto"/>
        <w:ind w:leftChars="0" w:left="992" w:hanging="482"/>
        <w:rPr>
          <w:rFonts w:ascii="Times New Roman" w:eastAsia="標楷體" w:hAnsi="Times New Roman"/>
          <w:bCs/>
          <w:color w:val="000000" w:themeColor="text1"/>
          <w:szCs w:val="24"/>
        </w:rPr>
      </w:pPr>
      <w:r w:rsidRPr="00E30790">
        <w:rPr>
          <w:rFonts w:ascii="Times New Roman" w:eastAsia="標楷體" w:hAnsi="Times New Roman" w:hint="eastAsia"/>
          <w:bCs/>
          <w:color w:val="000000" w:themeColor="text1"/>
          <w:szCs w:val="24"/>
        </w:rPr>
        <w:t>校長：核定本辦法，責成各權責單位辦理異常工作負荷促發疾病預防相關事宜。</w:t>
      </w:r>
    </w:p>
    <w:p w:rsidR="007D1EC4" w:rsidRPr="00E30790" w:rsidRDefault="00FE4BD3" w:rsidP="008C6AFD">
      <w:pPr>
        <w:pStyle w:val="a5"/>
        <w:numPr>
          <w:ilvl w:val="0"/>
          <w:numId w:val="13"/>
        </w:numPr>
        <w:spacing w:line="360" w:lineRule="auto"/>
        <w:ind w:leftChars="0" w:left="992" w:hanging="482"/>
        <w:rPr>
          <w:rFonts w:ascii="Times New Roman" w:eastAsia="標楷體" w:hAnsi="Times New Roman"/>
          <w:bCs/>
          <w:color w:val="000000" w:themeColor="text1"/>
          <w:szCs w:val="24"/>
        </w:rPr>
      </w:pPr>
      <w:r w:rsidRPr="00E30790">
        <w:rPr>
          <w:rFonts w:ascii="標楷體" w:eastAsia="標楷體" w:hAnsi="標楷體" w:cs="新細明體" w:hint="eastAsia"/>
          <w:color w:val="000000" w:themeColor="text1"/>
          <w:kern w:val="0"/>
        </w:rPr>
        <w:t>職業安全衛生管理單位</w:t>
      </w:r>
    </w:p>
    <w:p w:rsidR="00FE4BD3" w:rsidRPr="00E30790" w:rsidRDefault="00FE4BD3" w:rsidP="008C6AFD">
      <w:pPr>
        <w:pStyle w:val="a5"/>
        <w:numPr>
          <w:ilvl w:val="0"/>
          <w:numId w:val="14"/>
        </w:numPr>
        <w:spacing w:line="360" w:lineRule="auto"/>
        <w:ind w:leftChars="0"/>
        <w:rPr>
          <w:rFonts w:ascii="Times New Roman" w:eastAsia="標楷體" w:hAnsi="Times New Roman"/>
          <w:bCs/>
          <w:color w:val="000000" w:themeColor="text1"/>
          <w:szCs w:val="24"/>
        </w:rPr>
      </w:pPr>
      <w:r w:rsidRPr="00E30790">
        <w:rPr>
          <w:rFonts w:eastAsia="標楷體" w:hint="eastAsia"/>
          <w:color w:val="000000" w:themeColor="text1"/>
          <w:szCs w:val="23"/>
          <w:lang w:eastAsia="zh-Hans"/>
        </w:rPr>
        <w:t>擬定和修訂本辦法。</w:t>
      </w:r>
    </w:p>
    <w:p w:rsidR="008C59BB" w:rsidRDefault="00FE4BD3" w:rsidP="008C6AFD">
      <w:pPr>
        <w:pStyle w:val="a5"/>
        <w:numPr>
          <w:ilvl w:val="0"/>
          <w:numId w:val="14"/>
        </w:numPr>
        <w:spacing w:line="360" w:lineRule="auto"/>
        <w:ind w:leftChars="0"/>
        <w:rPr>
          <w:rFonts w:ascii="Times New Roman" w:eastAsia="標楷體" w:hAnsi="Times New Roman"/>
          <w:bCs/>
          <w:szCs w:val="24"/>
        </w:rPr>
      </w:pPr>
      <w:r w:rsidRPr="00401278">
        <w:rPr>
          <w:rFonts w:ascii="Times New Roman" w:eastAsia="標楷體" w:hAnsi="Times New Roman"/>
          <w:bCs/>
          <w:szCs w:val="24"/>
        </w:rPr>
        <w:t>協助進行作業分析及危害辨識</w:t>
      </w:r>
      <w:r w:rsidR="00E30790">
        <w:rPr>
          <w:rFonts w:ascii="Times New Roman" w:eastAsia="標楷體" w:hAnsi="Times New Roman" w:hint="eastAsia"/>
          <w:bCs/>
          <w:szCs w:val="24"/>
        </w:rPr>
        <w:t>。</w:t>
      </w:r>
    </w:p>
    <w:p w:rsidR="00FE4BD3" w:rsidRPr="00E30790" w:rsidRDefault="00FE4BD3" w:rsidP="008C6AFD">
      <w:pPr>
        <w:pStyle w:val="a5"/>
        <w:numPr>
          <w:ilvl w:val="0"/>
          <w:numId w:val="14"/>
        </w:numPr>
        <w:spacing w:line="360" w:lineRule="auto"/>
        <w:ind w:leftChars="0"/>
        <w:rPr>
          <w:rFonts w:ascii="Times New Roman" w:eastAsia="標楷體" w:hAnsi="Times New Roman"/>
          <w:bCs/>
          <w:color w:val="000000" w:themeColor="text1"/>
          <w:szCs w:val="24"/>
        </w:rPr>
      </w:pPr>
      <w:r w:rsidRPr="00401278">
        <w:rPr>
          <w:rFonts w:ascii="Times New Roman" w:eastAsia="標楷體" w:hAnsi="Times New Roman"/>
          <w:bCs/>
          <w:szCs w:val="24"/>
        </w:rPr>
        <w:t>依</w:t>
      </w:r>
      <w:r w:rsidR="007065CD" w:rsidRPr="00E30790">
        <w:rPr>
          <w:rFonts w:ascii="Times New Roman" w:eastAsia="標楷體" w:hAnsi="Times New Roman" w:hint="eastAsia"/>
          <w:bCs/>
          <w:color w:val="000000" w:themeColor="text1"/>
          <w:szCs w:val="24"/>
        </w:rPr>
        <w:t>風險</w:t>
      </w:r>
      <w:r w:rsidRPr="00E30790">
        <w:rPr>
          <w:rFonts w:ascii="Times New Roman" w:eastAsia="標楷體" w:hAnsi="Times New Roman"/>
          <w:bCs/>
          <w:color w:val="000000" w:themeColor="text1"/>
          <w:szCs w:val="24"/>
        </w:rPr>
        <w:t>評估結果協助改善</w:t>
      </w:r>
      <w:r w:rsidR="007065CD" w:rsidRPr="00E30790">
        <w:rPr>
          <w:rFonts w:eastAsia="標楷體" w:hint="eastAsia"/>
          <w:color w:val="000000" w:themeColor="text1"/>
          <w:szCs w:val="23"/>
          <w:lang w:eastAsia="zh-Hans"/>
        </w:rPr>
        <w:t>，並施行</w:t>
      </w:r>
      <w:r w:rsidRPr="00E30790">
        <w:rPr>
          <w:rFonts w:ascii="Times New Roman" w:eastAsia="標楷體" w:hAnsi="Times New Roman"/>
          <w:bCs/>
          <w:color w:val="000000" w:themeColor="text1"/>
          <w:szCs w:val="24"/>
        </w:rPr>
        <w:t>管理措施</w:t>
      </w:r>
      <w:r w:rsidR="007065CD" w:rsidRPr="00E30790">
        <w:rPr>
          <w:rFonts w:ascii="Times New Roman" w:eastAsia="標楷體" w:hAnsi="Times New Roman" w:hint="eastAsia"/>
          <w:bCs/>
          <w:color w:val="000000" w:themeColor="text1"/>
          <w:szCs w:val="24"/>
        </w:rPr>
        <w:t>。</w:t>
      </w:r>
    </w:p>
    <w:p w:rsidR="007065CD" w:rsidRPr="00E30790" w:rsidRDefault="007065CD" w:rsidP="008C6AFD">
      <w:pPr>
        <w:pStyle w:val="a5"/>
        <w:numPr>
          <w:ilvl w:val="0"/>
          <w:numId w:val="13"/>
        </w:numPr>
        <w:spacing w:line="360" w:lineRule="auto"/>
        <w:ind w:leftChars="0" w:left="992" w:hanging="482"/>
        <w:rPr>
          <w:rFonts w:ascii="標楷體" w:eastAsia="標楷體" w:hAnsi="標楷體" w:cs="新細明體"/>
          <w:color w:val="000000" w:themeColor="text1"/>
          <w:kern w:val="0"/>
        </w:rPr>
      </w:pPr>
      <w:r w:rsidRPr="00E30790">
        <w:rPr>
          <w:rFonts w:ascii="標楷體" w:eastAsia="標楷體" w:hAnsi="標楷體" w:cs="新細明體" w:hint="eastAsia"/>
          <w:color w:val="000000" w:themeColor="text1"/>
          <w:kern w:val="0"/>
        </w:rPr>
        <w:t>勞工健康服務醫師</w:t>
      </w:r>
      <w:r w:rsidRPr="00E30790">
        <w:rPr>
          <w:rFonts w:ascii="標楷體" w:eastAsia="標楷體" w:hAnsi="標楷體"/>
          <w:color w:val="000000" w:themeColor="text1"/>
        </w:rPr>
        <w:t>：</w:t>
      </w:r>
    </w:p>
    <w:p w:rsidR="007065CD" w:rsidRPr="007065CD" w:rsidRDefault="007065CD" w:rsidP="008C6AFD">
      <w:pPr>
        <w:pStyle w:val="a5"/>
        <w:numPr>
          <w:ilvl w:val="0"/>
          <w:numId w:val="15"/>
        </w:numPr>
        <w:spacing w:line="360" w:lineRule="auto"/>
        <w:ind w:leftChars="0"/>
        <w:rPr>
          <w:rFonts w:ascii="Times New Roman" w:eastAsia="標楷體" w:hAnsi="Times New Roman"/>
          <w:color w:val="000000" w:themeColor="text1"/>
          <w:szCs w:val="23"/>
          <w:lang w:eastAsia="zh-Hans"/>
        </w:rPr>
      </w:pPr>
      <w:r w:rsidRPr="00E30790">
        <w:rPr>
          <w:rFonts w:ascii="Times New Roman" w:eastAsia="標楷體" w:hAnsi="Times New Roman"/>
          <w:color w:val="000000" w:themeColor="text1"/>
          <w:szCs w:val="23"/>
          <w:lang w:eastAsia="zh-Hans"/>
        </w:rPr>
        <w:t>協助</w:t>
      </w:r>
      <w:r w:rsidRPr="00E30790">
        <w:rPr>
          <w:rFonts w:ascii="Times New Roman" w:eastAsia="標楷體" w:hAnsi="Times New Roman" w:hint="eastAsia"/>
          <w:color w:val="000000" w:themeColor="text1"/>
          <w:szCs w:val="23"/>
          <w:lang w:eastAsia="zh-Hans"/>
        </w:rPr>
        <w:t>本辦法</w:t>
      </w:r>
      <w:r w:rsidRPr="00E30790">
        <w:rPr>
          <w:rFonts w:ascii="Times New Roman" w:eastAsia="標楷體" w:hAnsi="Times New Roman"/>
          <w:color w:val="000000" w:themeColor="text1"/>
          <w:szCs w:val="23"/>
          <w:lang w:eastAsia="zh-Hans"/>
        </w:rPr>
        <w:t>之推動</w:t>
      </w:r>
      <w:r w:rsidRPr="007065CD">
        <w:rPr>
          <w:rFonts w:ascii="Times New Roman" w:eastAsia="標楷體" w:hAnsi="Times New Roman"/>
          <w:color w:val="000000" w:themeColor="text1"/>
          <w:szCs w:val="23"/>
          <w:lang w:eastAsia="zh-Hans"/>
        </w:rPr>
        <w:t>及執行</w:t>
      </w:r>
    </w:p>
    <w:p w:rsidR="007065CD" w:rsidRPr="007065CD" w:rsidRDefault="007065CD" w:rsidP="008C6AFD">
      <w:pPr>
        <w:pStyle w:val="a5"/>
        <w:numPr>
          <w:ilvl w:val="0"/>
          <w:numId w:val="15"/>
        </w:numPr>
        <w:spacing w:line="360" w:lineRule="auto"/>
        <w:ind w:leftChars="0"/>
        <w:rPr>
          <w:rFonts w:ascii="Times New Roman" w:eastAsia="標楷體" w:hAnsi="Times New Roman"/>
          <w:color w:val="000000" w:themeColor="text1"/>
          <w:szCs w:val="23"/>
          <w:lang w:eastAsia="zh-Hans"/>
        </w:rPr>
      </w:pPr>
      <w:r>
        <w:rPr>
          <w:rFonts w:ascii="Times New Roman" w:eastAsia="標楷體" w:hAnsi="Times New Roman" w:hint="eastAsia"/>
          <w:color w:val="000000" w:themeColor="text1"/>
          <w:szCs w:val="23"/>
          <w:lang w:eastAsia="zh-Hans"/>
        </w:rPr>
        <w:t>協助</w:t>
      </w:r>
      <w:r w:rsidRPr="007065CD">
        <w:rPr>
          <w:rFonts w:ascii="Times New Roman" w:eastAsia="標楷體" w:hAnsi="Times New Roman" w:hint="eastAsia"/>
          <w:color w:val="000000" w:themeColor="text1"/>
          <w:szCs w:val="23"/>
          <w:lang w:eastAsia="zh-Hans"/>
        </w:rPr>
        <w:t>確認異常工作負荷危害因子</w:t>
      </w:r>
    </w:p>
    <w:p w:rsidR="007065CD" w:rsidRPr="00B336F1" w:rsidRDefault="007065CD" w:rsidP="008C6AFD">
      <w:pPr>
        <w:pStyle w:val="a5"/>
        <w:numPr>
          <w:ilvl w:val="0"/>
          <w:numId w:val="15"/>
        </w:numPr>
        <w:spacing w:line="360" w:lineRule="auto"/>
        <w:ind w:leftChars="0"/>
        <w:rPr>
          <w:rFonts w:ascii="Times New Roman" w:eastAsia="標楷體" w:hAnsi="Times New Roman"/>
          <w:color w:val="000000" w:themeColor="text1"/>
          <w:szCs w:val="23"/>
          <w:lang w:eastAsia="zh-Hans"/>
        </w:rPr>
      </w:pPr>
      <w:r w:rsidRPr="005E4382">
        <w:rPr>
          <w:rFonts w:ascii="標楷體" w:eastAsia="標楷體" w:hAnsi="標楷體"/>
        </w:rPr>
        <w:t>與</w:t>
      </w:r>
      <w:r w:rsidRPr="00B336F1">
        <w:rPr>
          <w:rFonts w:ascii="標楷體" w:eastAsia="標楷體" w:hAnsi="標楷體" w:hint="eastAsia"/>
          <w:color w:val="000000" w:themeColor="text1"/>
        </w:rPr>
        <w:t>教職員工</w:t>
      </w:r>
      <w:r w:rsidRPr="00B336F1">
        <w:rPr>
          <w:rFonts w:ascii="標楷體" w:eastAsia="標楷體" w:hAnsi="標楷體"/>
          <w:color w:val="000000" w:themeColor="text1"/>
        </w:rPr>
        <w:t>進行指導面談</w:t>
      </w:r>
    </w:p>
    <w:p w:rsidR="007065CD" w:rsidRPr="00B336F1" w:rsidRDefault="007065CD" w:rsidP="008C6AFD">
      <w:pPr>
        <w:pStyle w:val="a5"/>
        <w:numPr>
          <w:ilvl w:val="0"/>
          <w:numId w:val="15"/>
        </w:numPr>
        <w:spacing w:line="360" w:lineRule="auto"/>
        <w:ind w:leftChars="0"/>
        <w:rPr>
          <w:rFonts w:ascii="Times New Roman" w:eastAsia="標楷體" w:hAnsi="Times New Roman"/>
          <w:color w:val="000000" w:themeColor="text1"/>
          <w:szCs w:val="23"/>
          <w:lang w:eastAsia="zh-Hans"/>
        </w:rPr>
      </w:pPr>
      <w:r w:rsidRPr="00B336F1">
        <w:rPr>
          <w:rFonts w:ascii="Times New Roman" w:eastAsia="標楷體" w:hAnsi="Times New Roman" w:hint="eastAsia"/>
          <w:color w:val="000000" w:themeColor="text1"/>
          <w:szCs w:val="23"/>
          <w:lang w:eastAsia="zh-Hans"/>
        </w:rPr>
        <w:lastRenderedPageBreak/>
        <w:t>依風險評估結果，提出書面告知風險及健康指導等健康保護措施之適性評估與建議。</w:t>
      </w:r>
    </w:p>
    <w:p w:rsidR="00FE4BD3" w:rsidRPr="00B336F1" w:rsidRDefault="009E1259" w:rsidP="008C6AFD">
      <w:pPr>
        <w:pStyle w:val="a5"/>
        <w:numPr>
          <w:ilvl w:val="0"/>
          <w:numId w:val="13"/>
        </w:numPr>
        <w:spacing w:line="360" w:lineRule="auto"/>
        <w:ind w:leftChars="0" w:left="992" w:hanging="482"/>
        <w:rPr>
          <w:rFonts w:ascii="Times New Roman" w:eastAsia="標楷體" w:hAnsi="Times New Roman"/>
          <w:bCs/>
          <w:color w:val="000000" w:themeColor="text1"/>
          <w:szCs w:val="24"/>
        </w:rPr>
      </w:pPr>
      <w:r w:rsidRPr="00B336F1">
        <w:rPr>
          <w:rFonts w:ascii="標楷體" w:eastAsia="標楷體" w:hAnsi="標楷體" w:cs="新細明體" w:hint="eastAsia"/>
          <w:color w:val="000000" w:themeColor="text1"/>
          <w:kern w:val="0"/>
        </w:rPr>
        <w:t>勞工健康服務護理人員</w:t>
      </w:r>
      <w:r w:rsidRPr="00B336F1">
        <w:rPr>
          <w:rFonts w:ascii="標楷體" w:eastAsia="標楷體" w:hAnsi="標楷體"/>
          <w:color w:val="000000" w:themeColor="text1"/>
        </w:rPr>
        <w:t>：</w:t>
      </w:r>
    </w:p>
    <w:p w:rsidR="009E1259" w:rsidRPr="00B336F1" w:rsidRDefault="009E1259" w:rsidP="008C6AFD">
      <w:pPr>
        <w:pStyle w:val="a5"/>
        <w:numPr>
          <w:ilvl w:val="0"/>
          <w:numId w:val="16"/>
        </w:numPr>
        <w:spacing w:line="360" w:lineRule="auto"/>
        <w:ind w:leftChars="0"/>
        <w:rPr>
          <w:rFonts w:ascii="Times New Roman" w:eastAsia="標楷體" w:hAnsi="Times New Roman"/>
          <w:strike/>
          <w:color w:val="000000" w:themeColor="text1"/>
          <w:szCs w:val="23"/>
          <w:lang w:eastAsia="zh-Hans"/>
        </w:rPr>
      </w:pPr>
      <w:r w:rsidRPr="00B336F1">
        <w:rPr>
          <w:rFonts w:ascii="Times New Roman" w:eastAsia="標楷體" w:hAnsi="Times New Roman"/>
          <w:color w:val="000000" w:themeColor="text1"/>
          <w:szCs w:val="23"/>
          <w:lang w:eastAsia="zh-Hans"/>
        </w:rPr>
        <w:t>協助</w:t>
      </w:r>
      <w:r w:rsidRPr="00B336F1">
        <w:rPr>
          <w:rFonts w:ascii="Times New Roman" w:eastAsia="標楷體" w:hAnsi="Times New Roman" w:hint="eastAsia"/>
          <w:color w:val="000000" w:themeColor="text1"/>
          <w:szCs w:val="23"/>
          <w:lang w:eastAsia="zh-Hans"/>
        </w:rPr>
        <w:t>本辦法</w:t>
      </w:r>
      <w:r w:rsidRPr="00B336F1">
        <w:rPr>
          <w:rFonts w:ascii="Times New Roman" w:eastAsia="標楷體" w:hAnsi="Times New Roman"/>
          <w:color w:val="000000" w:themeColor="text1"/>
          <w:szCs w:val="23"/>
          <w:lang w:eastAsia="zh-Hans"/>
        </w:rPr>
        <w:t>之推動及執行</w:t>
      </w:r>
      <w:r w:rsidRPr="00B336F1">
        <w:rPr>
          <w:rFonts w:ascii="Times New Roman" w:eastAsia="標楷體" w:hAnsi="Times New Roman" w:hint="eastAsia"/>
          <w:color w:val="000000" w:themeColor="text1"/>
          <w:szCs w:val="23"/>
          <w:lang w:eastAsia="zh-Hans"/>
        </w:rPr>
        <w:t>。</w:t>
      </w:r>
    </w:p>
    <w:p w:rsidR="00D03FCE" w:rsidRPr="00B336F1" w:rsidRDefault="009E1259" w:rsidP="008C6AFD">
      <w:pPr>
        <w:pStyle w:val="a5"/>
        <w:numPr>
          <w:ilvl w:val="0"/>
          <w:numId w:val="16"/>
        </w:numPr>
        <w:spacing w:line="360" w:lineRule="auto"/>
        <w:ind w:leftChars="0"/>
        <w:rPr>
          <w:rFonts w:ascii="Times New Roman" w:eastAsia="標楷體" w:hAnsi="Times New Roman"/>
          <w:strike/>
          <w:color w:val="000000" w:themeColor="text1"/>
          <w:szCs w:val="23"/>
          <w:lang w:eastAsia="zh-Hans"/>
        </w:rPr>
      </w:pPr>
      <w:r w:rsidRPr="00B336F1">
        <w:rPr>
          <w:rFonts w:ascii="標楷體" w:eastAsia="標楷體" w:hAnsi="標楷體"/>
          <w:color w:val="000000" w:themeColor="text1"/>
          <w:szCs w:val="24"/>
        </w:rPr>
        <w:t>對</w:t>
      </w:r>
      <w:r w:rsidR="00D03FCE" w:rsidRPr="00B336F1">
        <w:rPr>
          <w:rFonts w:ascii="標楷體" w:eastAsia="標楷體" w:hAnsi="標楷體" w:hint="eastAsia"/>
          <w:color w:val="000000" w:themeColor="text1"/>
          <w:szCs w:val="24"/>
        </w:rPr>
        <w:t>教職員工</w:t>
      </w:r>
      <w:r w:rsidRPr="00B336F1">
        <w:rPr>
          <w:rFonts w:ascii="標楷體" w:eastAsia="標楷體" w:hAnsi="標楷體"/>
          <w:color w:val="000000" w:themeColor="text1"/>
          <w:szCs w:val="24"/>
        </w:rPr>
        <w:t>進行辨識與評估</w:t>
      </w:r>
      <w:r w:rsidR="00D03FCE" w:rsidRPr="00B336F1">
        <w:rPr>
          <w:rFonts w:ascii="標楷體" w:eastAsia="標楷體" w:hAnsi="標楷體" w:hint="eastAsia"/>
          <w:color w:val="000000" w:themeColor="text1"/>
          <w:szCs w:val="24"/>
        </w:rPr>
        <w:t>。</w:t>
      </w:r>
    </w:p>
    <w:p w:rsidR="009E1259" w:rsidRPr="00B336F1" w:rsidRDefault="009E1259" w:rsidP="008C6AFD">
      <w:pPr>
        <w:pStyle w:val="a5"/>
        <w:numPr>
          <w:ilvl w:val="0"/>
          <w:numId w:val="16"/>
        </w:numPr>
        <w:spacing w:line="360" w:lineRule="auto"/>
        <w:ind w:leftChars="0"/>
        <w:rPr>
          <w:rFonts w:ascii="Times New Roman" w:eastAsia="標楷體" w:hAnsi="Times New Roman"/>
          <w:strike/>
          <w:color w:val="000000" w:themeColor="text1"/>
          <w:szCs w:val="23"/>
          <w:lang w:eastAsia="zh-Hans"/>
        </w:rPr>
      </w:pPr>
      <w:r w:rsidRPr="00B336F1">
        <w:rPr>
          <w:rFonts w:ascii="標楷體" w:eastAsia="標楷體" w:hAnsi="標楷體" w:hint="eastAsia"/>
          <w:color w:val="000000" w:themeColor="text1"/>
          <w:szCs w:val="24"/>
        </w:rPr>
        <w:t>進行個案追蹤管理</w:t>
      </w:r>
      <w:r w:rsidRPr="00B336F1">
        <w:rPr>
          <w:rFonts w:ascii="標楷體" w:eastAsia="標楷體" w:hAnsi="標楷體"/>
          <w:color w:val="000000" w:themeColor="text1"/>
          <w:szCs w:val="24"/>
        </w:rPr>
        <w:t>。</w:t>
      </w:r>
    </w:p>
    <w:p w:rsidR="009E1259" w:rsidRPr="00B336F1" w:rsidRDefault="009E1259" w:rsidP="008C6AFD">
      <w:pPr>
        <w:pStyle w:val="a5"/>
        <w:numPr>
          <w:ilvl w:val="0"/>
          <w:numId w:val="16"/>
        </w:numPr>
        <w:spacing w:line="360" w:lineRule="auto"/>
        <w:ind w:leftChars="0"/>
        <w:rPr>
          <w:rFonts w:ascii="Times New Roman" w:eastAsia="標楷體" w:hAnsi="Times New Roman"/>
          <w:strike/>
          <w:color w:val="000000" w:themeColor="text1"/>
          <w:szCs w:val="23"/>
          <w:lang w:eastAsia="zh-Hans"/>
        </w:rPr>
      </w:pPr>
      <w:r w:rsidRPr="00B336F1">
        <w:rPr>
          <w:rFonts w:ascii="標楷體" w:eastAsia="標楷體" w:hAnsi="標楷體"/>
          <w:color w:val="000000" w:themeColor="text1"/>
          <w:szCs w:val="24"/>
        </w:rPr>
        <w:t>安排醫師面談</w:t>
      </w:r>
      <w:r w:rsidR="00D03FCE" w:rsidRPr="00B336F1">
        <w:rPr>
          <w:rFonts w:ascii="標楷體" w:eastAsia="標楷體" w:hAnsi="標楷體" w:hint="eastAsia"/>
          <w:color w:val="000000" w:themeColor="text1"/>
        </w:rPr>
        <w:t>。</w:t>
      </w:r>
    </w:p>
    <w:p w:rsidR="009E1259" w:rsidRPr="00B336F1" w:rsidRDefault="009E1259" w:rsidP="008C6AFD">
      <w:pPr>
        <w:pStyle w:val="a5"/>
        <w:numPr>
          <w:ilvl w:val="0"/>
          <w:numId w:val="16"/>
        </w:numPr>
        <w:spacing w:line="360" w:lineRule="auto"/>
        <w:ind w:leftChars="0"/>
        <w:rPr>
          <w:rFonts w:ascii="Times New Roman" w:eastAsia="標楷體" w:hAnsi="Times New Roman"/>
          <w:strike/>
          <w:color w:val="000000" w:themeColor="text1"/>
          <w:szCs w:val="23"/>
          <w:lang w:eastAsia="zh-Hans"/>
        </w:rPr>
      </w:pPr>
      <w:r w:rsidRPr="00B336F1">
        <w:rPr>
          <w:rFonts w:ascii="標楷體" w:eastAsia="標楷體" w:hAnsi="標楷體" w:hint="eastAsia"/>
          <w:color w:val="000000" w:themeColor="text1"/>
          <w:szCs w:val="24"/>
        </w:rPr>
        <w:t>規劃及辦理</w:t>
      </w:r>
      <w:r w:rsidRPr="00B336F1">
        <w:rPr>
          <w:rFonts w:ascii="標楷體" w:eastAsia="標楷體" w:hAnsi="標楷體"/>
          <w:color w:val="000000" w:themeColor="text1"/>
          <w:szCs w:val="24"/>
        </w:rPr>
        <w:t>健康</w:t>
      </w:r>
      <w:r w:rsidRPr="00B336F1">
        <w:rPr>
          <w:rFonts w:ascii="標楷體" w:eastAsia="標楷體" w:hAnsi="標楷體" w:hint="eastAsia"/>
          <w:color w:val="000000" w:themeColor="text1"/>
          <w:szCs w:val="24"/>
        </w:rPr>
        <w:t>管理</w:t>
      </w:r>
      <w:r w:rsidRPr="00B336F1">
        <w:rPr>
          <w:rFonts w:ascii="標楷體" w:eastAsia="標楷體" w:hAnsi="標楷體"/>
          <w:color w:val="000000" w:themeColor="text1"/>
          <w:szCs w:val="24"/>
        </w:rPr>
        <w:t>與</w:t>
      </w:r>
      <w:r w:rsidRPr="00B336F1">
        <w:rPr>
          <w:rFonts w:ascii="標楷體" w:eastAsia="標楷體" w:hAnsi="標楷體" w:hint="eastAsia"/>
          <w:color w:val="000000" w:themeColor="text1"/>
          <w:szCs w:val="24"/>
        </w:rPr>
        <w:t>健康促進活動</w:t>
      </w:r>
      <w:r w:rsidR="00D03FCE" w:rsidRPr="00B336F1">
        <w:rPr>
          <w:rFonts w:ascii="標楷體" w:eastAsia="標楷體" w:hAnsi="標楷體" w:hint="eastAsia"/>
          <w:color w:val="000000" w:themeColor="text1"/>
        </w:rPr>
        <w:t>。</w:t>
      </w:r>
    </w:p>
    <w:p w:rsidR="00D03FCE" w:rsidRPr="00B336F1" w:rsidRDefault="00D03FCE" w:rsidP="008C6AFD">
      <w:pPr>
        <w:pStyle w:val="a5"/>
        <w:numPr>
          <w:ilvl w:val="0"/>
          <w:numId w:val="16"/>
        </w:numPr>
        <w:spacing w:line="360" w:lineRule="auto"/>
        <w:ind w:leftChars="0"/>
        <w:rPr>
          <w:rFonts w:ascii="Times New Roman" w:eastAsia="標楷體" w:hAnsi="Times New Roman"/>
          <w:strike/>
          <w:color w:val="000000" w:themeColor="text1"/>
          <w:szCs w:val="23"/>
          <w:lang w:eastAsia="zh-Hans"/>
        </w:rPr>
      </w:pPr>
      <w:r w:rsidRPr="00B336F1">
        <w:rPr>
          <w:rFonts w:ascii="標楷體" w:eastAsia="標楷體" w:hAnsi="標楷體" w:hint="eastAsia"/>
          <w:color w:val="000000" w:themeColor="text1"/>
        </w:rPr>
        <w:t>相關健康資料紀錄管理，並追蹤改善狀況。</w:t>
      </w:r>
    </w:p>
    <w:p w:rsidR="009E1259" w:rsidRPr="00B336F1" w:rsidRDefault="00D03FCE" w:rsidP="008C6AFD">
      <w:pPr>
        <w:pStyle w:val="a5"/>
        <w:numPr>
          <w:ilvl w:val="0"/>
          <w:numId w:val="13"/>
        </w:numPr>
        <w:spacing w:line="360" w:lineRule="auto"/>
        <w:ind w:leftChars="0" w:left="992" w:hanging="482"/>
        <w:rPr>
          <w:rFonts w:ascii="Times New Roman" w:eastAsia="標楷體" w:hAnsi="Times New Roman"/>
          <w:bCs/>
          <w:color w:val="000000" w:themeColor="text1"/>
          <w:szCs w:val="24"/>
        </w:rPr>
      </w:pPr>
      <w:r w:rsidRPr="00B336F1">
        <w:rPr>
          <w:rFonts w:ascii="Times New Roman" w:eastAsia="標楷體" w:hAnsi="Times New Roman"/>
          <w:bCs/>
          <w:color w:val="000000" w:themeColor="text1"/>
          <w:szCs w:val="24"/>
        </w:rPr>
        <w:t>人事</w:t>
      </w:r>
      <w:r w:rsidRPr="00B336F1">
        <w:rPr>
          <w:rFonts w:ascii="Times New Roman" w:eastAsia="標楷體" w:hAnsi="Times New Roman" w:hint="eastAsia"/>
          <w:bCs/>
          <w:color w:val="000000" w:themeColor="text1"/>
          <w:szCs w:val="24"/>
        </w:rPr>
        <w:t>單位</w:t>
      </w:r>
    </w:p>
    <w:p w:rsidR="009E1259" w:rsidRPr="00B336F1" w:rsidRDefault="00D03FCE" w:rsidP="008C6AFD">
      <w:pPr>
        <w:pStyle w:val="a5"/>
        <w:numPr>
          <w:ilvl w:val="0"/>
          <w:numId w:val="17"/>
        </w:numPr>
        <w:spacing w:line="360" w:lineRule="auto"/>
        <w:ind w:leftChars="0"/>
        <w:rPr>
          <w:rFonts w:ascii="Times New Roman" w:eastAsia="標楷體" w:hAnsi="Times New Roman"/>
          <w:color w:val="000000" w:themeColor="text1"/>
          <w:szCs w:val="24"/>
        </w:rPr>
      </w:pPr>
      <w:r w:rsidRPr="00B336F1">
        <w:rPr>
          <w:rFonts w:ascii="Times New Roman" w:eastAsia="標楷體" w:hAnsi="Times New Roman"/>
          <w:color w:val="000000" w:themeColor="text1"/>
          <w:szCs w:val="23"/>
          <w:lang w:eastAsia="zh-Hans"/>
        </w:rPr>
        <w:t>協助本辦法之推動及執行</w:t>
      </w:r>
    </w:p>
    <w:p w:rsidR="00D03FCE" w:rsidRPr="00B336F1" w:rsidRDefault="00D03FCE" w:rsidP="008C6AFD">
      <w:pPr>
        <w:pStyle w:val="a5"/>
        <w:numPr>
          <w:ilvl w:val="0"/>
          <w:numId w:val="17"/>
        </w:numPr>
        <w:spacing w:line="360" w:lineRule="auto"/>
        <w:ind w:leftChars="0"/>
        <w:rPr>
          <w:rFonts w:ascii="Times New Roman" w:eastAsia="標楷體" w:hAnsi="Times New Roman"/>
          <w:color w:val="000000" w:themeColor="text1"/>
          <w:szCs w:val="23"/>
          <w:lang w:eastAsia="zh-Hans"/>
        </w:rPr>
      </w:pPr>
      <w:r w:rsidRPr="00B336F1">
        <w:rPr>
          <w:rFonts w:ascii="Times New Roman" w:eastAsia="標楷體" w:hAnsi="Times New Roman" w:hint="eastAsia"/>
          <w:color w:val="000000" w:themeColor="text1"/>
          <w:szCs w:val="23"/>
          <w:lang w:eastAsia="zh-Hans"/>
        </w:rPr>
        <w:t>針對</w:t>
      </w:r>
      <w:r w:rsidRPr="00B336F1">
        <w:rPr>
          <w:rFonts w:ascii="Times New Roman" w:eastAsia="標楷體" w:hAnsi="Times New Roman"/>
          <w:color w:val="000000" w:themeColor="text1"/>
          <w:szCs w:val="23"/>
          <w:lang w:eastAsia="zh-Hans"/>
        </w:rPr>
        <w:t>輪班、夜間工作、長時間工作等異常工作負荷者</w:t>
      </w:r>
      <w:r w:rsidRPr="00B336F1">
        <w:rPr>
          <w:rFonts w:ascii="Times New Roman" w:eastAsia="標楷體" w:hAnsi="Times New Roman" w:hint="eastAsia"/>
          <w:color w:val="000000" w:themeColor="text1"/>
          <w:szCs w:val="23"/>
          <w:lang w:eastAsia="zh-Hans"/>
        </w:rPr>
        <w:t>進行</w:t>
      </w:r>
      <w:r w:rsidRPr="00B336F1">
        <w:rPr>
          <w:rFonts w:ascii="Times New Roman" w:eastAsia="標楷體" w:hAnsi="Times New Roman"/>
          <w:color w:val="000000" w:themeColor="text1"/>
          <w:szCs w:val="23"/>
          <w:lang w:eastAsia="zh-Hans"/>
        </w:rPr>
        <w:t>造冊</w:t>
      </w:r>
      <w:r w:rsidRPr="00B336F1">
        <w:rPr>
          <w:rFonts w:ascii="Times New Roman" w:eastAsia="標楷體" w:hAnsi="Times New Roman" w:hint="eastAsia"/>
          <w:color w:val="000000" w:themeColor="text1"/>
          <w:szCs w:val="23"/>
          <w:lang w:eastAsia="zh-Hans"/>
        </w:rPr>
        <w:t>。</w:t>
      </w:r>
    </w:p>
    <w:p w:rsidR="00D03FCE" w:rsidRPr="00B336F1" w:rsidRDefault="00D03FCE" w:rsidP="008C6AFD">
      <w:pPr>
        <w:pStyle w:val="a5"/>
        <w:numPr>
          <w:ilvl w:val="0"/>
          <w:numId w:val="17"/>
        </w:numPr>
        <w:spacing w:line="360" w:lineRule="auto"/>
        <w:ind w:leftChars="0"/>
        <w:rPr>
          <w:rFonts w:ascii="Times New Roman" w:eastAsia="標楷體" w:hAnsi="Times New Roman"/>
          <w:color w:val="000000" w:themeColor="text1"/>
          <w:szCs w:val="23"/>
          <w:lang w:eastAsia="zh-Hans"/>
        </w:rPr>
      </w:pPr>
      <w:r w:rsidRPr="00B336F1">
        <w:rPr>
          <w:rFonts w:ascii="Times New Roman" w:eastAsia="標楷體" w:hAnsi="Times New Roman" w:hint="eastAsia"/>
          <w:color w:val="000000" w:themeColor="text1"/>
          <w:szCs w:val="23"/>
          <w:lang w:eastAsia="zh-Hans"/>
        </w:rPr>
        <w:t>提供</w:t>
      </w:r>
      <w:r w:rsidRPr="00B336F1">
        <w:rPr>
          <w:rFonts w:ascii="Times New Roman" w:eastAsia="標楷體" w:hAnsi="Times New Roman" w:hint="eastAsia"/>
          <w:color w:val="000000" w:themeColor="text1"/>
          <w:szCs w:val="23"/>
        </w:rPr>
        <w:t>教職員工</w:t>
      </w:r>
      <w:r w:rsidRPr="00B336F1">
        <w:rPr>
          <w:rFonts w:ascii="Times New Roman" w:eastAsia="標楷體" w:hAnsi="Times New Roman" w:hint="eastAsia"/>
          <w:color w:val="000000" w:themeColor="text1"/>
          <w:szCs w:val="23"/>
          <w:lang w:eastAsia="zh-Hans"/>
        </w:rPr>
        <w:t>異常差勤、請假紀錄等相關人事資料。</w:t>
      </w:r>
    </w:p>
    <w:p w:rsidR="00D03FCE" w:rsidRPr="00B336F1" w:rsidRDefault="00D03FCE" w:rsidP="008C6AFD">
      <w:pPr>
        <w:pStyle w:val="a5"/>
        <w:numPr>
          <w:ilvl w:val="0"/>
          <w:numId w:val="17"/>
        </w:numPr>
        <w:spacing w:line="360" w:lineRule="auto"/>
        <w:ind w:leftChars="0"/>
        <w:rPr>
          <w:rFonts w:ascii="Times New Roman" w:eastAsia="標楷體" w:hAnsi="Times New Roman"/>
          <w:color w:val="000000" w:themeColor="text1"/>
          <w:szCs w:val="23"/>
          <w:lang w:eastAsia="zh-Hans"/>
        </w:rPr>
      </w:pPr>
      <w:r w:rsidRPr="00B336F1">
        <w:rPr>
          <w:rFonts w:ascii="Times New Roman" w:eastAsia="標楷體" w:hAnsi="Times New Roman" w:hint="eastAsia"/>
          <w:color w:val="000000" w:themeColor="text1"/>
          <w:szCs w:val="23"/>
          <w:lang w:eastAsia="zh-Hans"/>
        </w:rPr>
        <w:t>協助異常工作負荷高風險者之工時管控、</w:t>
      </w:r>
      <w:r w:rsidRPr="00B336F1">
        <w:rPr>
          <w:rFonts w:ascii="Times New Roman" w:eastAsia="標楷體" w:hAnsi="Times New Roman"/>
          <w:color w:val="000000" w:themeColor="text1"/>
          <w:szCs w:val="23"/>
          <w:lang w:eastAsia="zh-Hans"/>
        </w:rPr>
        <w:t>工時調整</w:t>
      </w:r>
      <w:r w:rsidRPr="00B336F1">
        <w:rPr>
          <w:rFonts w:ascii="Times New Roman" w:eastAsia="標楷體" w:hAnsi="Times New Roman" w:hint="eastAsia"/>
          <w:color w:val="000000" w:themeColor="text1"/>
          <w:szCs w:val="23"/>
          <w:lang w:eastAsia="zh-Hans"/>
        </w:rPr>
        <w:t>及變更工作內容之溝通協調。</w:t>
      </w:r>
    </w:p>
    <w:p w:rsidR="00D03FCE" w:rsidRPr="00B336F1" w:rsidRDefault="00D03FCE" w:rsidP="008C6AFD">
      <w:pPr>
        <w:pStyle w:val="a5"/>
        <w:numPr>
          <w:ilvl w:val="0"/>
          <w:numId w:val="13"/>
        </w:numPr>
        <w:spacing w:line="360" w:lineRule="auto"/>
        <w:ind w:leftChars="0" w:left="992" w:hanging="482"/>
        <w:rPr>
          <w:rFonts w:ascii="Times New Roman" w:eastAsia="標楷體" w:hAnsi="Times New Roman"/>
          <w:bCs/>
          <w:color w:val="000000" w:themeColor="text1"/>
          <w:szCs w:val="24"/>
        </w:rPr>
      </w:pPr>
      <w:r w:rsidRPr="00B336F1">
        <w:rPr>
          <w:rFonts w:ascii="標楷體" w:eastAsia="標楷體" w:hAnsi="標楷體"/>
          <w:color w:val="000000" w:themeColor="text1"/>
        </w:rPr>
        <w:t>單位主管及工作場所負責人</w:t>
      </w:r>
      <w:r w:rsidRPr="00B336F1">
        <w:rPr>
          <w:rFonts w:ascii="標楷體" w:eastAsia="標楷體" w:hAnsi="標楷體" w:hint="eastAsia"/>
          <w:color w:val="000000" w:themeColor="text1"/>
        </w:rPr>
        <w:t>：</w:t>
      </w:r>
    </w:p>
    <w:p w:rsidR="00D03FCE" w:rsidRPr="00B336F1" w:rsidRDefault="00D03FCE" w:rsidP="008C6AFD">
      <w:pPr>
        <w:pStyle w:val="a5"/>
        <w:numPr>
          <w:ilvl w:val="0"/>
          <w:numId w:val="18"/>
        </w:numPr>
        <w:spacing w:line="360" w:lineRule="auto"/>
        <w:ind w:leftChars="0"/>
        <w:rPr>
          <w:rFonts w:ascii="Times New Roman" w:eastAsia="標楷體" w:hAnsi="Times New Roman"/>
          <w:color w:val="000000" w:themeColor="text1"/>
          <w:szCs w:val="23"/>
          <w:lang w:eastAsia="zh-Hans"/>
        </w:rPr>
      </w:pPr>
      <w:r w:rsidRPr="00B336F1">
        <w:rPr>
          <w:rFonts w:ascii="Times New Roman" w:eastAsia="標楷體" w:hAnsi="Times New Roman" w:hint="eastAsia"/>
          <w:color w:val="000000" w:themeColor="text1"/>
          <w:szCs w:val="23"/>
          <w:lang w:eastAsia="zh-Hans"/>
        </w:rPr>
        <w:t>配合本辦法之</w:t>
      </w:r>
      <w:r w:rsidRPr="00B336F1">
        <w:rPr>
          <w:rFonts w:ascii="Times New Roman" w:eastAsia="標楷體" w:hAnsi="Times New Roman"/>
          <w:color w:val="000000" w:themeColor="text1"/>
          <w:szCs w:val="23"/>
          <w:lang w:eastAsia="zh-Hans"/>
        </w:rPr>
        <w:t>實施</w:t>
      </w:r>
      <w:r w:rsidRPr="00B336F1">
        <w:rPr>
          <w:rFonts w:ascii="Times New Roman" w:eastAsia="標楷體" w:hAnsi="Times New Roman" w:hint="eastAsia"/>
          <w:color w:val="000000" w:themeColor="text1"/>
          <w:szCs w:val="23"/>
          <w:lang w:eastAsia="zh-Hans"/>
        </w:rPr>
        <w:t>。</w:t>
      </w:r>
    </w:p>
    <w:p w:rsidR="00D03FCE" w:rsidRPr="00D03FCE" w:rsidRDefault="00D03FCE" w:rsidP="008C6AFD">
      <w:pPr>
        <w:pStyle w:val="a5"/>
        <w:numPr>
          <w:ilvl w:val="0"/>
          <w:numId w:val="18"/>
        </w:numPr>
        <w:spacing w:line="360" w:lineRule="auto"/>
        <w:ind w:leftChars="0"/>
        <w:rPr>
          <w:rFonts w:ascii="Times New Roman" w:eastAsia="標楷體" w:hAnsi="Times New Roman"/>
          <w:color w:val="000000" w:themeColor="text1"/>
          <w:szCs w:val="23"/>
          <w:lang w:eastAsia="zh-Hans"/>
        </w:rPr>
      </w:pPr>
      <w:r w:rsidRPr="00B336F1">
        <w:rPr>
          <w:rFonts w:ascii="Times New Roman" w:eastAsia="標楷體" w:hAnsi="Times New Roman" w:hint="eastAsia"/>
          <w:color w:val="000000" w:themeColor="text1"/>
          <w:szCs w:val="23"/>
          <w:lang w:eastAsia="zh-Hans"/>
        </w:rPr>
        <w:t>協助經醫護人員評估為健康高風險者進行工時控管及</w:t>
      </w:r>
      <w:r w:rsidRPr="00D03FCE">
        <w:rPr>
          <w:rFonts w:ascii="Times New Roman" w:eastAsia="標楷體" w:hAnsi="Times New Roman" w:hint="eastAsia"/>
          <w:color w:val="000000" w:themeColor="text1"/>
          <w:szCs w:val="23"/>
          <w:lang w:eastAsia="zh-Hans"/>
        </w:rPr>
        <w:t>工作調整。</w:t>
      </w:r>
    </w:p>
    <w:p w:rsidR="00D03FCE" w:rsidRPr="00646FF5" w:rsidRDefault="00D03FCE" w:rsidP="008C6AFD">
      <w:pPr>
        <w:pStyle w:val="a5"/>
        <w:numPr>
          <w:ilvl w:val="0"/>
          <w:numId w:val="18"/>
        </w:numPr>
        <w:spacing w:line="360" w:lineRule="auto"/>
        <w:ind w:leftChars="0"/>
        <w:rPr>
          <w:rFonts w:ascii="Times New Roman" w:eastAsia="標楷體" w:hAnsi="Times New Roman"/>
          <w:color w:val="000000" w:themeColor="text1"/>
          <w:szCs w:val="23"/>
          <w:lang w:eastAsia="zh-Hans"/>
        </w:rPr>
      </w:pPr>
      <w:r w:rsidRPr="00D03FCE">
        <w:rPr>
          <w:rFonts w:ascii="Times New Roman" w:eastAsia="標楷體" w:hAnsi="Times New Roman" w:hint="eastAsia"/>
          <w:color w:val="000000" w:themeColor="text1"/>
          <w:szCs w:val="23"/>
          <w:lang w:eastAsia="zh-Hans"/>
        </w:rPr>
        <w:t>配合作業現場環境改善措施之執行。</w:t>
      </w:r>
    </w:p>
    <w:p w:rsidR="00646FF5" w:rsidRPr="00B336F1" w:rsidRDefault="00646FF5" w:rsidP="008C6AFD">
      <w:pPr>
        <w:pStyle w:val="a5"/>
        <w:numPr>
          <w:ilvl w:val="0"/>
          <w:numId w:val="13"/>
        </w:numPr>
        <w:spacing w:line="360" w:lineRule="auto"/>
        <w:ind w:leftChars="0" w:left="992" w:hanging="482"/>
        <w:rPr>
          <w:rFonts w:ascii="標楷體" w:eastAsia="標楷體" w:hAnsi="標楷體"/>
          <w:strike/>
          <w:color w:val="000000" w:themeColor="text1"/>
        </w:rPr>
      </w:pPr>
      <w:r w:rsidRPr="00B336F1">
        <w:rPr>
          <w:rFonts w:ascii="標楷體" w:eastAsia="標楷體" w:hAnsi="標楷體" w:hint="eastAsia"/>
          <w:color w:val="000000" w:themeColor="text1"/>
        </w:rPr>
        <w:t>教職員工</w:t>
      </w:r>
      <w:r w:rsidRPr="00B336F1">
        <w:rPr>
          <w:rFonts w:ascii="標楷體" w:eastAsia="標楷體" w:hAnsi="標楷體"/>
          <w:color w:val="000000" w:themeColor="text1"/>
        </w:rPr>
        <w:t>：</w:t>
      </w:r>
    </w:p>
    <w:p w:rsidR="00891A1C" w:rsidRPr="00B336F1" w:rsidRDefault="00891A1C" w:rsidP="008C6AFD">
      <w:pPr>
        <w:pStyle w:val="a5"/>
        <w:numPr>
          <w:ilvl w:val="0"/>
          <w:numId w:val="19"/>
        </w:numPr>
        <w:spacing w:line="360" w:lineRule="auto"/>
        <w:ind w:leftChars="0"/>
        <w:rPr>
          <w:rFonts w:ascii="Times New Roman" w:eastAsia="標楷體" w:hAnsi="Times New Roman"/>
          <w:color w:val="000000" w:themeColor="text1"/>
          <w:szCs w:val="23"/>
          <w:lang w:eastAsia="zh-Hans"/>
        </w:rPr>
      </w:pPr>
      <w:r w:rsidRPr="00B336F1">
        <w:rPr>
          <w:rFonts w:ascii="Times New Roman" w:eastAsia="標楷體" w:hAnsi="Times New Roman" w:hint="eastAsia"/>
          <w:color w:val="000000" w:themeColor="text1"/>
          <w:szCs w:val="23"/>
          <w:lang w:eastAsia="zh-Hans"/>
        </w:rPr>
        <w:t>配合本辦法之執行及風險評估，協助定期填報相關資料。</w:t>
      </w:r>
    </w:p>
    <w:p w:rsidR="00891A1C" w:rsidRPr="00B336F1" w:rsidRDefault="00891A1C" w:rsidP="008C6AFD">
      <w:pPr>
        <w:pStyle w:val="a5"/>
        <w:numPr>
          <w:ilvl w:val="0"/>
          <w:numId w:val="19"/>
        </w:numPr>
        <w:spacing w:line="360" w:lineRule="auto"/>
        <w:ind w:leftChars="0"/>
        <w:rPr>
          <w:rFonts w:ascii="Times New Roman" w:eastAsia="標楷體" w:hAnsi="Times New Roman"/>
          <w:color w:val="000000" w:themeColor="text1"/>
          <w:szCs w:val="23"/>
          <w:lang w:eastAsia="zh-Hans"/>
        </w:rPr>
      </w:pPr>
      <w:r w:rsidRPr="00B336F1">
        <w:rPr>
          <w:rFonts w:ascii="Times New Roman" w:eastAsia="標楷體" w:hAnsi="Times New Roman" w:hint="eastAsia"/>
          <w:color w:val="000000" w:themeColor="text1"/>
          <w:szCs w:val="23"/>
          <w:lang w:eastAsia="zh-Hans"/>
        </w:rPr>
        <w:t>配合健康服務醫師諮詢指導，執行工作調整與作業現場改善措施。</w:t>
      </w:r>
    </w:p>
    <w:p w:rsidR="00891A1C" w:rsidRPr="00891A1C" w:rsidRDefault="00891A1C" w:rsidP="008C6AFD">
      <w:pPr>
        <w:pStyle w:val="a5"/>
        <w:numPr>
          <w:ilvl w:val="0"/>
          <w:numId w:val="19"/>
        </w:numPr>
        <w:spacing w:line="360" w:lineRule="auto"/>
        <w:ind w:leftChars="0" w:left="1474" w:hanging="482"/>
        <w:rPr>
          <w:rFonts w:ascii="Times New Roman" w:eastAsia="標楷體" w:hAnsi="Times New Roman"/>
          <w:color w:val="000000" w:themeColor="text1"/>
          <w:szCs w:val="23"/>
          <w:lang w:eastAsia="zh-Hans"/>
        </w:rPr>
      </w:pPr>
      <w:r w:rsidRPr="00B336F1">
        <w:rPr>
          <w:rFonts w:ascii="Times New Roman" w:eastAsia="標楷體" w:hAnsi="Times New Roman"/>
          <w:color w:val="000000" w:themeColor="text1"/>
          <w:szCs w:val="23"/>
          <w:lang w:eastAsia="zh-Hans"/>
        </w:rPr>
        <w:tab/>
      </w:r>
      <w:r w:rsidRPr="00B336F1">
        <w:rPr>
          <w:rFonts w:ascii="Times New Roman" w:eastAsia="標楷體" w:hAnsi="Times New Roman" w:hint="eastAsia"/>
          <w:color w:val="000000" w:themeColor="text1"/>
          <w:szCs w:val="23"/>
          <w:lang w:eastAsia="zh-Hans"/>
        </w:rPr>
        <w:t>本辦法為預防性之管理，若身體已有不適症</w:t>
      </w:r>
      <w:r w:rsidRPr="00891A1C">
        <w:rPr>
          <w:rFonts w:ascii="Times New Roman" w:eastAsia="標楷體" w:hAnsi="Times New Roman" w:hint="eastAsia"/>
          <w:color w:val="000000" w:themeColor="text1"/>
          <w:szCs w:val="23"/>
          <w:lang w:eastAsia="zh-Hans"/>
        </w:rPr>
        <w:t>狀應儘速就醫。</w:t>
      </w:r>
    </w:p>
    <w:p w:rsidR="00B67F23" w:rsidRPr="00B336F1" w:rsidRDefault="00DC55A1" w:rsidP="008C6AFD">
      <w:pPr>
        <w:pStyle w:val="a5"/>
        <w:numPr>
          <w:ilvl w:val="0"/>
          <w:numId w:val="11"/>
        </w:numPr>
        <w:spacing w:beforeLines="50" w:before="180" w:line="276" w:lineRule="auto"/>
        <w:ind w:leftChars="0"/>
        <w:rPr>
          <w:rFonts w:ascii="Times New Roman" w:eastAsia="標楷體" w:hAnsi="Times New Roman"/>
          <w:b/>
          <w:color w:val="000000" w:themeColor="text1"/>
          <w:szCs w:val="24"/>
        </w:rPr>
      </w:pPr>
      <w:r w:rsidRPr="00B336F1">
        <w:rPr>
          <w:rFonts w:ascii="Times New Roman" w:eastAsia="標楷體" w:hAnsi="Times New Roman" w:hint="eastAsia"/>
          <w:b/>
          <w:color w:val="000000" w:themeColor="text1"/>
          <w:szCs w:val="24"/>
        </w:rPr>
        <w:t>作業內容</w:t>
      </w:r>
    </w:p>
    <w:p w:rsidR="00CD3575" w:rsidRPr="00B336F1" w:rsidRDefault="00CD3575" w:rsidP="00CD3575">
      <w:pPr>
        <w:pStyle w:val="a5"/>
        <w:spacing w:line="360" w:lineRule="auto"/>
        <w:ind w:leftChars="0" w:left="482"/>
        <w:rPr>
          <w:rFonts w:ascii="Times New Roman" w:eastAsia="標楷體" w:hAnsi="Times New Roman"/>
          <w:bCs/>
          <w:color w:val="000000" w:themeColor="text1"/>
          <w:szCs w:val="24"/>
        </w:rPr>
      </w:pPr>
      <w:r w:rsidRPr="00B336F1">
        <w:rPr>
          <w:rFonts w:ascii="Times New Roman" w:eastAsia="標楷體" w:hAnsi="Times New Roman" w:hint="eastAsia"/>
          <w:bCs/>
          <w:color w:val="000000" w:themeColor="text1"/>
          <w:szCs w:val="24"/>
        </w:rPr>
        <w:t>本辦法管理作業之執行流程如圖一所示。整體而言，管理工作始於每年一度的校</w:t>
      </w:r>
    </w:p>
    <w:p w:rsidR="00CD3575" w:rsidRPr="00B336F1" w:rsidRDefault="00CD3575" w:rsidP="00CD3575">
      <w:pPr>
        <w:pStyle w:val="a5"/>
        <w:spacing w:line="360" w:lineRule="auto"/>
        <w:ind w:leftChars="0" w:left="482"/>
        <w:rPr>
          <w:rFonts w:ascii="Times New Roman" w:eastAsia="標楷體" w:hAnsi="Times New Roman"/>
          <w:b/>
          <w:color w:val="000000" w:themeColor="text1"/>
          <w:szCs w:val="24"/>
        </w:rPr>
      </w:pPr>
      <w:r w:rsidRPr="00B336F1">
        <w:rPr>
          <w:rFonts w:ascii="Times New Roman" w:eastAsia="標楷體" w:hAnsi="Times New Roman" w:hint="eastAsia"/>
          <w:bCs/>
          <w:color w:val="000000" w:themeColor="text1"/>
          <w:szCs w:val="24"/>
        </w:rPr>
        <w:t>內部高風險族群之辨識和評估，爾後針對上述族群之勞工辦理相關醫師面談，必</w:t>
      </w:r>
      <w:r w:rsidRPr="00B336F1">
        <w:rPr>
          <w:rFonts w:ascii="Times New Roman" w:eastAsia="標楷體" w:hAnsi="Times New Roman" w:hint="eastAsia"/>
          <w:bCs/>
          <w:color w:val="000000" w:themeColor="text1"/>
          <w:szCs w:val="24"/>
        </w:rPr>
        <w:lastRenderedPageBreak/>
        <w:t>要時進行相關改善，最終針對改善之成效進行評估和確認。詳細各個流程說明如下</w:t>
      </w:r>
      <w:r w:rsidRPr="00B336F1">
        <w:rPr>
          <w:rFonts w:ascii="Times New Roman" w:eastAsia="標楷體" w:hAnsi="Times New Roman"/>
          <w:bCs/>
          <w:color w:val="000000" w:themeColor="text1"/>
          <w:szCs w:val="24"/>
        </w:rPr>
        <w:t>：</w:t>
      </w:r>
    </w:p>
    <w:p w:rsidR="007A05E0" w:rsidRPr="00B336F1" w:rsidRDefault="00AA31CA" w:rsidP="008C6AFD">
      <w:pPr>
        <w:pStyle w:val="a5"/>
        <w:numPr>
          <w:ilvl w:val="0"/>
          <w:numId w:val="20"/>
        </w:numPr>
        <w:spacing w:line="360" w:lineRule="auto"/>
        <w:ind w:leftChars="0" w:left="992" w:hanging="482"/>
        <w:rPr>
          <w:rFonts w:ascii="標楷體" w:eastAsia="標楷體" w:hAnsi="標楷體"/>
          <w:color w:val="000000" w:themeColor="text1"/>
        </w:rPr>
      </w:pPr>
      <w:r w:rsidRPr="00B336F1">
        <w:rPr>
          <w:rFonts w:ascii="標楷體" w:eastAsia="標楷體" w:hAnsi="標楷體"/>
          <w:color w:val="000000" w:themeColor="text1"/>
        </w:rPr>
        <w:t>高風險群</w:t>
      </w:r>
      <w:r w:rsidRPr="00B336F1">
        <w:rPr>
          <w:rFonts w:ascii="標楷體" w:eastAsia="標楷體" w:hAnsi="標楷體" w:hint="eastAsia"/>
          <w:color w:val="000000" w:themeColor="text1"/>
        </w:rPr>
        <w:t>之</w:t>
      </w:r>
      <w:r w:rsidR="007A05E0" w:rsidRPr="00B336F1">
        <w:rPr>
          <w:rFonts w:ascii="標楷體" w:eastAsia="標楷體" w:hAnsi="標楷體"/>
          <w:color w:val="000000" w:themeColor="text1"/>
        </w:rPr>
        <w:t>辨識及評估</w:t>
      </w:r>
      <w:r w:rsidR="00336844" w:rsidRPr="00B336F1">
        <w:rPr>
          <w:rFonts w:ascii="標楷體" w:eastAsia="標楷體" w:hAnsi="標楷體" w:hint="eastAsia"/>
          <w:color w:val="000000" w:themeColor="text1"/>
        </w:rPr>
        <w:t>：</w:t>
      </w:r>
      <w:r w:rsidR="00003A4E" w:rsidRPr="00B336F1">
        <w:rPr>
          <w:rFonts w:ascii="標楷體" w:eastAsia="標楷體" w:hAnsi="標楷體" w:hint="eastAsia"/>
          <w:color w:val="000000" w:themeColor="text1"/>
        </w:rPr>
        <w:t>透過以下相關量表，進行高風險群評估。</w:t>
      </w:r>
    </w:p>
    <w:p w:rsidR="00336844" w:rsidRPr="00C26074" w:rsidRDefault="00336844" w:rsidP="008C6AFD">
      <w:pPr>
        <w:pStyle w:val="a5"/>
        <w:numPr>
          <w:ilvl w:val="0"/>
          <w:numId w:val="21"/>
        </w:numPr>
        <w:spacing w:line="360" w:lineRule="auto"/>
        <w:ind w:leftChars="0"/>
        <w:rPr>
          <w:rFonts w:ascii="Times New Roman" w:eastAsia="標楷體" w:hAnsi="Times New Roman"/>
          <w:color w:val="000000" w:themeColor="text1"/>
          <w:szCs w:val="23"/>
          <w:lang w:eastAsia="zh-Hans"/>
        </w:rPr>
      </w:pPr>
      <w:r w:rsidRPr="00B336F1">
        <w:rPr>
          <w:rFonts w:ascii="Times New Roman" w:eastAsia="標楷體" w:hAnsi="Times New Roman"/>
          <w:color w:val="000000" w:themeColor="text1"/>
          <w:szCs w:val="23"/>
          <w:lang w:eastAsia="zh-Hans"/>
        </w:rPr>
        <w:t>個人健康風險之評估：由勞工健康服務醫護人員採用</w:t>
      </w:r>
      <w:r w:rsidRPr="00C26074">
        <w:rPr>
          <w:rFonts w:ascii="Times New Roman" w:eastAsia="標楷體" w:hAnsi="Times New Roman"/>
          <w:color w:val="000000" w:themeColor="text1"/>
          <w:szCs w:val="23"/>
          <w:lang w:eastAsia="zh-Hans"/>
        </w:rPr>
        <w:t>體格或健康檢查報告之血液總膽固醇、高密度膽固醇、血壓等資料，利用</w:t>
      </w:r>
      <w:r w:rsidRPr="00C26074">
        <w:rPr>
          <w:rFonts w:ascii="Times New Roman" w:eastAsia="標楷體" w:hAnsi="Times New Roman"/>
          <w:color w:val="000000" w:themeColor="text1"/>
          <w:szCs w:val="23"/>
          <w:lang w:eastAsia="zh-Hans"/>
        </w:rPr>
        <w:t xml:space="preserve">Framingham risk score </w:t>
      </w:r>
      <w:r w:rsidRPr="00C26074">
        <w:rPr>
          <w:rFonts w:ascii="Times New Roman" w:eastAsia="標楷體" w:hAnsi="Times New Roman"/>
          <w:color w:val="000000" w:themeColor="text1"/>
          <w:szCs w:val="23"/>
          <w:lang w:eastAsia="zh-Hans"/>
        </w:rPr>
        <w:t>或</w:t>
      </w:r>
      <w:r w:rsidRPr="00C26074">
        <w:rPr>
          <w:rFonts w:ascii="Times New Roman" w:eastAsia="標楷體" w:hAnsi="Times New Roman"/>
          <w:color w:val="000000" w:themeColor="text1"/>
          <w:szCs w:val="23"/>
          <w:lang w:eastAsia="zh-Hans"/>
        </w:rPr>
        <w:t>WHO/ISH</w:t>
      </w:r>
      <w:r w:rsidRPr="00C26074">
        <w:rPr>
          <w:rFonts w:ascii="Times New Roman" w:eastAsia="標楷體" w:hAnsi="Times New Roman"/>
          <w:color w:val="000000" w:themeColor="text1"/>
          <w:szCs w:val="23"/>
          <w:lang w:eastAsia="zh-Hans"/>
        </w:rPr>
        <w:t>心血管風險預測圖等模式計算未來</w:t>
      </w:r>
      <w:r w:rsidRPr="00C26074">
        <w:rPr>
          <w:rFonts w:ascii="Times New Roman" w:eastAsia="標楷體" w:hAnsi="Times New Roman"/>
          <w:color w:val="000000" w:themeColor="text1"/>
          <w:szCs w:val="23"/>
          <w:lang w:eastAsia="zh-Hans"/>
        </w:rPr>
        <w:t>10</w:t>
      </w:r>
      <w:r w:rsidRPr="00C26074">
        <w:rPr>
          <w:rFonts w:ascii="Times New Roman" w:eastAsia="標楷體" w:hAnsi="Times New Roman"/>
          <w:color w:val="000000" w:themeColor="text1"/>
          <w:szCs w:val="23"/>
          <w:lang w:eastAsia="zh-Hans"/>
        </w:rPr>
        <w:t>年或終身心血管疾病發病風險</w:t>
      </w:r>
      <w:r w:rsidR="00C26074" w:rsidRPr="00B336F1">
        <w:rPr>
          <w:rFonts w:ascii="Times New Roman" w:eastAsia="標楷體" w:hAnsi="Times New Roman" w:hint="eastAsia"/>
          <w:color w:val="000000" w:themeColor="text1"/>
          <w:szCs w:val="23"/>
        </w:rPr>
        <w:t xml:space="preserve"> (</w:t>
      </w:r>
      <w:r w:rsidRPr="00B336F1">
        <w:rPr>
          <w:rFonts w:ascii="Times New Roman" w:eastAsia="標楷體" w:hAnsi="Times New Roman"/>
          <w:color w:val="000000" w:themeColor="text1"/>
          <w:szCs w:val="23"/>
          <w:lang w:eastAsia="zh-Hans"/>
        </w:rPr>
        <w:t>附錄</w:t>
      </w:r>
      <w:r w:rsidRPr="00B336F1">
        <w:rPr>
          <w:rFonts w:ascii="Times New Roman" w:eastAsia="標楷體" w:hAnsi="Times New Roman"/>
          <w:color w:val="000000" w:themeColor="text1"/>
          <w:szCs w:val="23"/>
          <w:lang w:eastAsia="zh-Hans"/>
        </w:rPr>
        <w:t>1</w:t>
      </w:r>
      <w:r w:rsidRPr="00C26074">
        <w:rPr>
          <w:rFonts w:ascii="Times New Roman" w:eastAsia="標楷體" w:hAnsi="Times New Roman"/>
          <w:color w:val="000000" w:themeColor="text1"/>
          <w:szCs w:val="23"/>
          <w:lang w:eastAsia="zh-Hans"/>
        </w:rPr>
        <w:t>表</w:t>
      </w:r>
      <w:proofErr w:type="gramStart"/>
      <w:r w:rsidRPr="00C26074">
        <w:rPr>
          <w:rFonts w:ascii="Times New Roman" w:eastAsia="標楷體" w:hAnsi="Times New Roman"/>
          <w:color w:val="000000" w:themeColor="text1"/>
          <w:szCs w:val="23"/>
          <w:lang w:eastAsia="zh-Hans"/>
        </w:rPr>
        <w:t>一</w:t>
      </w:r>
      <w:proofErr w:type="gramEnd"/>
      <w:r w:rsidR="00C26074">
        <w:rPr>
          <w:rFonts w:ascii="Times New Roman" w:eastAsia="標楷體" w:hAnsi="Times New Roman" w:hint="eastAsia"/>
          <w:color w:val="000000" w:themeColor="text1"/>
          <w:szCs w:val="23"/>
        </w:rPr>
        <w:t>)</w:t>
      </w:r>
      <w:r w:rsidR="00C26074" w:rsidRPr="00C26074">
        <w:rPr>
          <w:rFonts w:ascii="Times New Roman" w:eastAsia="標楷體" w:hAnsi="Times New Roman"/>
          <w:color w:val="000000" w:themeColor="text1"/>
          <w:szCs w:val="23"/>
          <w:lang w:eastAsia="zh-Hans"/>
        </w:rPr>
        <w:t>。</w:t>
      </w:r>
    </w:p>
    <w:p w:rsidR="00C26074" w:rsidRPr="009A65A4" w:rsidRDefault="00BC2AE7" w:rsidP="008C6AFD">
      <w:pPr>
        <w:pStyle w:val="a5"/>
        <w:numPr>
          <w:ilvl w:val="0"/>
          <w:numId w:val="21"/>
        </w:numPr>
        <w:spacing w:line="360" w:lineRule="auto"/>
        <w:ind w:leftChars="0"/>
        <w:rPr>
          <w:rFonts w:ascii="Times New Roman" w:eastAsia="標楷體" w:hAnsi="Times New Roman"/>
          <w:color w:val="000000" w:themeColor="text1"/>
          <w:szCs w:val="23"/>
          <w:lang w:eastAsia="zh-Hans"/>
        </w:rPr>
      </w:pPr>
      <w:r w:rsidRPr="00BC2AE7">
        <w:rPr>
          <w:rFonts w:ascii="Times New Roman" w:eastAsia="標楷體" w:hAnsi="Times New Roman" w:hint="eastAsia"/>
          <w:color w:val="000000" w:themeColor="text1"/>
          <w:szCs w:val="23"/>
          <w:lang w:eastAsia="zh-Hans"/>
        </w:rPr>
        <w:t>工作負荷風險之評估</w:t>
      </w:r>
    </w:p>
    <w:p w:rsidR="009A65A4" w:rsidRPr="00B336F1" w:rsidRDefault="009A65A4" w:rsidP="008C6AFD">
      <w:pPr>
        <w:pStyle w:val="a5"/>
        <w:numPr>
          <w:ilvl w:val="1"/>
          <w:numId w:val="22"/>
        </w:numPr>
        <w:spacing w:line="360" w:lineRule="auto"/>
        <w:ind w:leftChars="0" w:left="1843" w:hanging="369"/>
        <w:jc w:val="both"/>
        <w:rPr>
          <w:rFonts w:ascii="Times New Roman" w:eastAsia="標楷體" w:hAnsi="Times New Roman"/>
          <w:color w:val="000000" w:themeColor="text1"/>
          <w:szCs w:val="24"/>
        </w:rPr>
      </w:pPr>
      <w:r w:rsidRPr="009A65A4">
        <w:rPr>
          <w:rFonts w:ascii="Times New Roman" w:eastAsia="標楷體" w:hAnsi="Times New Roman"/>
          <w:szCs w:val="24"/>
        </w:rPr>
        <w:t>參</w:t>
      </w:r>
      <w:r w:rsidRPr="00B336F1">
        <w:rPr>
          <w:rFonts w:ascii="Times New Roman" w:eastAsia="標楷體" w:hAnsi="Times New Roman"/>
          <w:color w:val="000000" w:themeColor="text1"/>
          <w:szCs w:val="24"/>
        </w:rPr>
        <w:t>考</w:t>
      </w:r>
      <w:proofErr w:type="gramStart"/>
      <w:r w:rsidRPr="00B336F1">
        <w:rPr>
          <w:rFonts w:ascii="Times New Roman" w:eastAsia="標楷體" w:hAnsi="Times New Roman"/>
          <w:color w:val="000000" w:themeColor="text1"/>
          <w:szCs w:val="24"/>
        </w:rPr>
        <w:t>職安署</w:t>
      </w:r>
      <w:proofErr w:type="gramEnd"/>
      <w:r w:rsidRPr="00B336F1">
        <w:rPr>
          <w:rFonts w:ascii="Times New Roman" w:eastAsia="標楷體" w:hAnsi="Times New Roman"/>
          <w:color w:val="000000" w:themeColor="text1"/>
          <w:szCs w:val="24"/>
        </w:rPr>
        <w:t>勞動及職業安全衛生研究所（以下簡稱</w:t>
      </w:r>
      <w:proofErr w:type="gramStart"/>
      <w:r w:rsidRPr="00B336F1">
        <w:rPr>
          <w:rFonts w:ascii="Times New Roman" w:eastAsia="標楷體" w:hAnsi="Times New Roman"/>
          <w:color w:val="000000" w:themeColor="text1"/>
          <w:szCs w:val="24"/>
        </w:rPr>
        <w:t>勞</w:t>
      </w:r>
      <w:proofErr w:type="gramEnd"/>
      <w:r w:rsidRPr="00B336F1">
        <w:rPr>
          <w:rFonts w:ascii="Times New Roman" w:eastAsia="標楷體" w:hAnsi="Times New Roman"/>
          <w:color w:val="000000" w:themeColor="text1"/>
          <w:szCs w:val="24"/>
        </w:rPr>
        <w:t>安所）研發之「過</w:t>
      </w:r>
      <w:proofErr w:type="gramStart"/>
      <w:r w:rsidRPr="00B336F1">
        <w:rPr>
          <w:rFonts w:ascii="Times New Roman" w:eastAsia="標楷體" w:hAnsi="Times New Roman"/>
          <w:color w:val="000000" w:themeColor="text1"/>
          <w:szCs w:val="24"/>
        </w:rPr>
        <w:t>勞</w:t>
      </w:r>
      <w:proofErr w:type="gramEnd"/>
      <w:r w:rsidRPr="00B336F1">
        <w:rPr>
          <w:rFonts w:ascii="Times New Roman" w:eastAsia="標楷體" w:hAnsi="Times New Roman"/>
          <w:color w:val="000000" w:themeColor="text1"/>
          <w:szCs w:val="24"/>
        </w:rPr>
        <w:t>量表」</w:t>
      </w:r>
      <w:r w:rsidR="001E458F" w:rsidRPr="00B336F1">
        <w:rPr>
          <w:rFonts w:ascii="Times New Roman" w:eastAsia="標楷體" w:hAnsi="Times New Roman" w:hint="eastAsia"/>
          <w:color w:val="000000" w:themeColor="text1"/>
          <w:szCs w:val="24"/>
        </w:rPr>
        <w:t xml:space="preserve"> (</w:t>
      </w:r>
      <w:r w:rsidRPr="00B336F1">
        <w:rPr>
          <w:rFonts w:ascii="Times New Roman" w:eastAsia="標楷體" w:hAnsi="Times New Roman"/>
          <w:color w:val="000000" w:themeColor="text1"/>
          <w:szCs w:val="24"/>
        </w:rPr>
        <w:t>附錄</w:t>
      </w:r>
      <w:r w:rsidRPr="00B336F1">
        <w:rPr>
          <w:rFonts w:ascii="Times New Roman" w:eastAsia="標楷體" w:hAnsi="Times New Roman"/>
          <w:color w:val="000000" w:themeColor="text1"/>
          <w:szCs w:val="24"/>
        </w:rPr>
        <w:t>2)</w:t>
      </w:r>
      <w:r w:rsidRPr="00B336F1">
        <w:rPr>
          <w:rFonts w:ascii="Times New Roman" w:eastAsia="標楷體" w:hAnsi="Times New Roman"/>
          <w:color w:val="000000" w:themeColor="text1"/>
          <w:szCs w:val="24"/>
        </w:rPr>
        <w:t>，分發</w:t>
      </w:r>
      <w:r w:rsidR="001E458F" w:rsidRPr="00B336F1">
        <w:rPr>
          <w:rFonts w:ascii="Times New Roman" w:eastAsia="標楷體" w:hAnsi="Times New Roman" w:hint="eastAsia"/>
          <w:color w:val="000000" w:themeColor="text1"/>
          <w:szCs w:val="24"/>
        </w:rPr>
        <w:t>予教職員</w:t>
      </w:r>
      <w:r w:rsidRPr="00B336F1">
        <w:rPr>
          <w:rFonts w:ascii="Times New Roman" w:eastAsia="標楷體" w:hAnsi="Times New Roman"/>
          <w:color w:val="000000" w:themeColor="text1"/>
          <w:szCs w:val="24"/>
        </w:rPr>
        <w:t>工填寫相關過</w:t>
      </w:r>
      <w:proofErr w:type="gramStart"/>
      <w:r w:rsidRPr="00B336F1">
        <w:rPr>
          <w:rFonts w:ascii="Times New Roman" w:eastAsia="標楷體" w:hAnsi="Times New Roman"/>
          <w:color w:val="000000" w:themeColor="text1"/>
          <w:szCs w:val="24"/>
        </w:rPr>
        <w:t>勞</w:t>
      </w:r>
      <w:proofErr w:type="gramEnd"/>
      <w:r w:rsidRPr="00B336F1">
        <w:rPr>
          <w:rFonts w:ascii="Times New Roman" w:eastAsia="標楷體" w:hAnsi="Times New Roman"/>
          <w:color w:val="000000" w:themeColor="text1"/>
          <w:szCs w:val="24"/>
        </w:rPr>
        <w:t>狀況，評估工作負荷程度</w:t>
      </w:r>
      <w:r w:rsidR="001E458F" w:rsidRPr="00B336F1">
        <w:rPr>
          <w:rFonts w:ascii="Times New Roman" w:eastAsia="標楷體" w:hAnsi="Times New Roman" w:hint="eastAsia"/>
          <w:color w:val="000000" w:themeColor="text1"/>
          <w:szCs w:val="24"/>
        </w:rPr>
        <w:t xml:space="preserve"> </w:t>
      </w:r>
      <w:r w:rsidRPr="00B336F1">
        <w:rPr>
          <w:rFonts w:ascii="Times New Roman" w:eastAsia="標楷體" w:hAnsi="Times New Roman"/>
          <w:color w:val="000000" w:themeColor="text1"/>
          <w:szCs w:val="24"/>
        </w:rPr>
        <w:t>(</w:t>
      </w:r>
      <w:r w:rsidRPr="00B336F1">
        <w:rPr>
          <w:rFonts w:ascii="Times New Roman" w:eastAsia="標楷體" w:hAnsi="Times New Roman"/>
          <w:color w:val="000000" w:themeColor="text1"/>
          <w:szCs w:val="24"/>
        </w:rPr>
        <w:t>附錄</w:t>
      </w:r>
      <w:r w:rsidRPr="00B336F1">
        <w:rPr>
          <w:rFonts w:ascii="Times New Roman" w:eastAsia="標楷體" w:hAnsi="Times New Roman"/>
          <w:color w:val="000000" w:themeColor="text1"/>
          <w:szCs w:val="24"/>
        </w:rPr>
        <w:t>1</w:t>
      </w:r>
      <w:r w:rsidRPr="00B336F1">
        <w:rPr>
          <w:rFonts w:ascii="Times New Roman" w:eastAsia="標楷體" w:hAnsi="Times New Roman"/>
          <w:color w:val="000000" w:themeColor="text1"/>
          <w:szCs w:val="24"/>
        </w:rPr>
        <w:t>表二</w:t>
      </w:r>
      <w:r w:rsidR="001E458F" w:rsidRPr="00B336F1">
        <w:rPr>
          <w:rFonts w:ascii="Times New Roman" w:eastAsia="標楷體" w:hAnsi="Times New Roman" w:hint="eastAsia"/>
          <w:color w:val="000000" w:themeColor="text1"/>
          <w:szCs w:val="24"/>
        </w:rPr>
        <w:t>)</w:t>
      </w:r>
      <w:r w:rsidRPr="00B336F1">
        <w:rPr>
          <w:rFonts w:ascii="Times New Roman" w:eastAsia="標楷體" w:hAnsi="Times New Roman"/>
          <w:color w:val="000000" w:themeColor="text1"/>
          <w:szCs w:val="24"/>
        </w:rPr>
        <w:t>，並繳回職</w:t>
      </w:r>
      <w:r w:rsidR="001E458F" w:rsidRPr="00B336F1">
        <w:rPr>
          <w:rFonts w:ascii="Times New Roman" w:eastAsia="標楷體" w:hAnsi="Times New Roman" w:hint="eastAsia"/>
          <w:color w:val="000000" w:themeColor="text1"/>
          <w:szCs w:val="24"/>
        </w:rPr>
        <w:t>業</w:t>
      </w:r>
      <w:r w:rsidRPr="00B336F1">
        <w:rPr>
          <w:rFonts w:ascii="Times New Roman" w:eastAsia="標楷體" w:hAnsi="Times New Roman"/>
          <w:color w:val="000000" w:themeColor="text1"/>
          <w:szCs w:val="24"/>
        </w:rPr>
        <w:t>安</w:t>
      </w:r>
      <w:r w:rsidR="001E458F" w:rsidRPr="00B336F1">
        <w:rPr>
          <w:rFonts w:ascii="Times New Roman" w:eastAsia="標楷體" w:hAnsi="Times New Roman" w:hint="eastAsia"/>
          <w:color w:val="000000" w:themeColor="text1"/>
          <w:szCs w:val="24"/>
        </w:rPr>
        <w:t>全衛生管理</w:t>
      </w:r>
      <w:r w:rsidRPr="00B336F1">
        <w:rPr>
          <w:rFonts w:ascii="Times New Roman" w:eastAsia="標楷體" w:hAnsi="Times New Roman"/>
          <w:color w:val="000000" w:themeColor="text1"/>
          <w:szCs w:val="24"/>
        </w:rPr>
        <w:t>單位</w:t>
      </w:r>
      <w:r w:rsidR="001E458F" w:rsidRPr="00B336F1">
        <w:rPr>
          <w:rFonts w:ascii="Times New Roman" w:eastAsia="標楷體" w:hAnsi="Times New Roman" w:hint="eastAsia"/>
          <w:color w:val="000000" w:themeColor="text1"/>
          <w:szCs w:val="24"/>
        </w:rPr>
        <w:t xml:space="preserve"> (</w:t>
      </w:r>
      <w:r w:rsidR="001E458F" w:rsidRPr="00B336F1">
        <w:rPr>
          <w:rFonts w:ascii="Times New Roman" w:eastAsia="標楷體" w:hAnsi="Times New Roman" w:hint="eastAsia"/>
          <w:color w:val="000000" w:themeColor="text1"/>
          <w:szCs w:val="24"/>
        </w:rPr>
        <w:t>或人員</w:t>
      </w:r>
      <w:r w:rsidR="001E458F" w:rsidRPr="00B336F1">
        <w:rPr>
          <w:rFonts w:ascii="Times New Roman" w:eastAsia="標楷體" w:hAnsi="Times New Roman" w:hint="eastAsia"/>
          <w:color w:val="000000" w:themeColor="text1"/>
          <w:szCs w:val="24"/>
        </w:rPr>
        <w:t>)</w:t>
      </w:r>
      <w:r w:rsidRPr="00B336F1">
        <w:rPr>
          <w:rFonts w:ascii="Times New Roman" w:eastAsia="標楷體" w:hAnsi="Times New Roman"/>
          <w:color w:val="000000" w:themeColor="text1"/>
          <w:szCs w:val="24"/>
        </w:rPr>
        <w:t>，以供勞工健康服務護理人員參考。</w:t>
      </w:r>
    </w:p>
    <w:p w:rsidR="009A65A4" w:rsidRPr="00B336F1" w:rsidRDefault="009A65A4" w:rsidP="008C6AFD">
      <w:pPr>
        <w:pStyle w:val="a5"/>
        <w:numPr>
          <w:ilvl w:val="1"/>
          <w:numId w:val="22"/>
        </w:numPr>
        <w:spacing w:line="360" w:lineRule="auto"/>
        <w:ind w:leftChars="0" w:left="1843" w:hanging="369"/>
        <w:jc w:val="both"/>
        <w:rPr>
          <w:rFonts w:ascii="Times New Roman" w:eastAsia="標楷體" w:hAnsi="Times New Roman"/>
          <w:color w:val="000000" w:themeColor="text1"/>
          <w:szCs w:val="24"/>
        </w:rPr>
      </w:pPr>
      <w:r w:rsidRPr="00B336F1">
        <w:rPr>
          <w:rFonts w:ascii="Times New Roman" w:eastAsia="標楷體" w:hAnsi="Times New Roman" w:hint="eastAsia"/>
          <w:color w:val="000000" w:themeColor="text1"/>
          <w:szCs w:val="24"/>
        </w:rPr>
        <w:t>由勞工健康服務護理人員、</w:t>
      </w:r>
      <w:r w:rsidR="00376E55" w:rsidRPr="00B336F1">
        <w:rPr>
          <w:rFonts w:ascii="Times New Roman" w:eastAsia="標楷體" w:hAnsi="Times New Roman"/>
          <w:color w:val="000000" w:themeColor="text1"/>
          <w:szCs w:val="24"/>
        </w:rPr>
        <w:t>職</w:t>
      </w:r>
      <w:r w:rsidR="00376E55" w:rsidRPr="00B336F1">
        <w:rPr>
          <w:rFonts w:ascii="Times New Roman" w:eastAsia="標楷體" w:hAnsi="Times New Roman" w:hint="eastAsia"/>
          <w:color w:val="000000" w:themeColor="text1"/>
          <w:szCs w:val="24"/>
        </w:rPr>
        <w:t>業</w:t>
      </w:r>
      <w:r w:rsidR="00376E55" w:rsidRPr="00B336F1">
        <w:rPr>
          <w:rFonts w:ascii="Times New Roman" w:eastAsia="標楷體" w:hAnsi="Times New Roman"/>
          <w:color w:val="000000" w:themeColor="text1"/>
          <w:szCs w:val="24"/>
        </w:rPr>
        <w:t>安</w:t>
      </w:r>
      <w:r w:rsidR="00376E55" w:rsidRPr="00B336F1">
        <w:rPr>
          <w:rFonts w:ascii="Times New Roman" w:eastAsia="標楷體" w:hAnsi="Times New Roman" w:hint="eastAsia"/>
          <w:color w:val="000000" w:themeColor="text1"/>
          <w:szCs w:val="24"/>
        </w:rPr>
        <w:t>全衛生管理</w:t>
      </w:r>
      <w:r w:rsidR="00376E55" w:rsidRPr="00B336F1">
        <w:rPr>
          <w:rFonts w:ascii="Times New Roman" w:eastAsia="標楷體" w:hAnsi="Times New Roman"/>
          <w:color w:val="000000" w:themeColor="text1"/>
          <w:szCs w:val="24"/>
        </w:rPr>
        <w:t>單位</w:t>
      </w:r>
      <w:r w:rsidR="00376E55" w:rsidRPr="00B336F1">
        <w:rPr>
          <w:rFonts w:ascii="Times New Roman" w:eastAsia="標楷體" w:hAnsi="Times New Roman" w:hint="eastAsia"/>
          <w:color w:val="000000" w:themeColor="text1"/>
          <w:szCs w:val="24"/>
        </w:rPr>
        <w:t xml:space="preserve"> (</w:t>
      </w:r>
      <w:r w:rsidR="00376E55" w:rsidRPr="00B336F1">
        <w:rPr>
          <w:rFonts w:ascii="Times New Roman" w:eastAsia="標楷體" w:hAnsi="Times New Roman" w:hint="eastAsia"/>
          <w:color w:val="000000" w:themeColor="text1"/>
          <w:szCs w:val="24"/>
        </w:rPr>
        <w:t>或人員</w:t>
      </w:r>
      <w:r w:rsidR="00376E55" w:rsidRPr="00B336F1">
        <w:rPr>
          <w:rFonts w:ascii="Times New Roman" w:eastAsia="標楷體" w:hAnsi="Times New Roman" w:hint="eastAsia"/>
          <w:color w:val="000000" w:themeColor="text1"/>
          <w:szCs w:val="24"/>
        </w:rPr>
        <w:t xml:space="preserve">) </w:t>
      </w:r>
      <w:r w:rsidRPr="00B336F1">
        <w:rPr>
          <w:rFonts w:ascii="Times New Roman" w:eastAsia="標楷體" w:hAnsi="Times New Roman" w:hint="eastAsia"/>
          <w:color w:val="000000" w:themeColor="text1"/>
          <w:szCs w:val="24"/>
        </w:rPr>
        <w:t>和人事單位共同</w:t>
      </w:r>
      <w:r w:rsidRPr="00B336F1">
        <w:rPr>
          <w:rFonts w:ascii="Times New Roman" w:eastAsia="標楷體" w:hAnsi="Times New Roman"/>
          <w:color w:val="000000" w:themeColor="text1"/>
          <w:szCs w:val="24"/>
        </w:rPr>
        <w:t>利用</w:t>
      </w:r>
      <w:r w:rsidRPr="00B336F1">
        <w:rPr>
          <w:rFonts w:ascii="Times New Roman" w:eastAsia="標楷體" w:hAnsi="Times New Roman" w:hint="eastAsia"/>
          <w:color w:val="000000" w:themeColor="text1"/>
          <w:szCs w:val="24"/>
        </w:rPr>
        <w:t>「</w:t>
      </w:r>
      <w:r w:rsidRPr="00B336F1">
        <w:rPr>
          <w:rFonts w:ascii="Times New Roman" w:eastAsia="標楷體" w:hAnsi="Times New Roman"/>
          <w:color w:val="000000" w:themeColor="text1"/>
          <w:szCs w:val="24"/>
        </w:rPr>
        <w:t>過負荷評估問卷</w:t>
      </w:r>
      <w:r w:rsidRPr="00B336F1">
        <w:rPr>
          <w:rFonts w:ascii="Times New Roman" w:eastAsia="標楷體" w:hAnsi="Times New Roman" w:hint="eastAsia"/>
          <w:color w:val="000000" w:themeColor="text1"/>
          <w:szCs w:val="24"/>
        </w:rPr>
        <w:t>」</w:t>
      </w:r>
      <w:r w:rsidRPr="00B336F1">
        <w:rPr>
          <w:rFonts w:ascii="Times New Roman" w:eastAsia="標楷體" w:hAnsi="Times New Roman"/>
          <w:color w:val="000000" w:themeColor="text1"/>
          <w:szCs w:val="24"/>
        </w:rPr>
        <w:t>（附錄</w:t>
      </w:r>
      <w:r w:rsidRPr="00B336F1">
        <w:rPr>
          <w:rFonts w:ascii="Times New Roman" w:eastAsia="標楷體" w:hAnsi="Times New Roman" w:hint="eastAsia"/>
          <w:color w:val="000000" w:themeColor="text1"/>
          <w:szCs w:val="24"/>
        </w:rPr>
        <w:t>3</w:t>
      </w:r>
      <w:r w:rsidRPr="00B336F1">
        <w:rPr>
          <w:rFonts w:ascii="Times New Roman" w:eastAsia="標楷體" w:hAnsi="Times New Roman"/>
          <w:color w:val="000000" w:themeColor="text1"/>
          <w:szCs w:val="24"/>
        </w:rPr>
        <w:t>）</w:t>
      </w:r>
      <w:r w:rsidRPr="00B336F1">
        <w:rPr>
          <w:rFonts w:ascii="Times New Roman" w:eastAsia="標楷體" w:hAnsi="Times New Roman" w:hint="eastAsia"/>
          <w:color w:val="000000" w:themeColor="text1"/>
          <w:szCs w:val="24"/>
        </w:rPr>
        <w:t>及</w:t>
      </w:r>
      <w:r w:rsidRPr="00B336F1">
        <w:rPr>
          <w:rFonts w:ascii="Times New Roman" w:eastAsia="標楷體" w:hAnsi="Times New Roman"/>
          <w:color w:val="000000" w:themeColor="text1"/>
          <w:szCs w:val="24"/>
        </w:rPr>
        <w:t>工作型態</w:t>
      </w:r>
      <w:r w:rsidRPr="00B336F1">
        <w:rPr>
          <w:rFonts w:ascii="Times New Roman" w:eastAsia="標楷體" w:hAnsi="Times New Roman" w:hint="eastAsia"/>
          <w:color w:val="000000" w:themeColor="text1"/>
          <w:szCs w:val="24"/>
        </w:rPr>
        <w:t>評估表</w:t>
      </w:r>
      <w:bookmarkStart w:id="1" w:name="_Hlk190670540"/>
      <w:r w:rsidRPr="00B336F1">
        <w:rPr>
          <w:rFonts w:ascii="Times New Roman" w:eastAsia="標楷體" w:hAnsi="Times New Roman"/>
          <w:color w:val="000000" w:themeColor="text1"/>
          <w:szCs w:val="24"/>
        </w:rPr>
        <w:t>（</w:t>
      </w:r>
      <w:r w:rsidRPr="00B336F1">
        <w:rPr>
          <w:rFonts w:ascii="Times New Roman" w:eastAsia="標楷體" w:hAnsi="Times New Roman" w:hint="eastAsia"/>
          <w:color w:val="000000" w:themeColor="text1"/>
          <w:szCs w:val="24"/>
        </w:rPr>
        <w:t>附錄</w:t>
      </w:r>
      <w:r w:rsidRPr="00B336F1">
        <w:rPr>
          <w:rFonts w:ascii="Times New Roman" w:eastAsia="標楷體" w:hAnsi="Times New Roman" w:hint="eastAsia"/>
          <w:color w:val="000000" w:themeColor="text1"/>
          <w:szCs w:val="24"/>
        </w:rPr>
        <w:t>1</w:t>
      </w:r>
      <w:r w:rsidRPr="00B336F1">
        <w:rPr>
          <w:rFonts w:ascii="Times New Roman" w:eastAsia="標楷體" w:hAnsi="Times New Roman"/>
          <w:color w:val="000000" w:themeColor="text1"/>
          <w:szCs w:val="24"/>
        </w:rPr>
        <w:t>表三）</w:t>
      </w:r>
      <w:bookmarkEnd w:id="1"/>
      <w:r w:rsidRPr="00B336F1">
        <w:rPr>
          <w:rFonts w:ascii="Times New Roman" w:eastAsia="標楷體" w:hAnsi="Times New Roman" w:hint="eastAsia"/>
          <w:color w:val="000000" w:themeColor="text1"/>
          <w:szCs w:val="24"/>
        </w:rPr>
        <w:t>，進行</w:t>
      </w:r>
      <w:r w:rsidR="00376E55" w:rsidRPr="00B336F1">
        <w:rPr>
          <w:rFonts w:ascii="Times New Roman" w:eastAsia="標楷體" w:hAnsi="Times New Roman" w:hint="eastAsia"/>
          <w:color w:val="000000" w:themeColor="text1"/>
          <w:szCs w:val="24"/>
        </w:rPr>
        <w:t>教職員</w:t>
      </w:r>
      <w:r w:rsidR="00376E55" w:rsidRPr="00B336F1">
        <w:rPr>
          <w:rFonts w:ascii="Times New Roman" w:eastAsia="標楷體" w:hAnsi="Times New Roman"/>
          <w:color w:val="000000" w:themeColor="text1"/>
          <w:szCs w:val="24"/>
        </w:rPr>
        <w:t>工</w:t>
      </w:r>
      <w:r w:rsidRPr="00B336F1">
        <w:rPr>
          <w:rFonts w:ascii="Times New Roman" w:eastAsia="標楷體" w:hAnsi="Times New Roman"/>
          <w:color w:val="000000" w:themeColor="text1"/>
          <w:szCs w:val="24"/>
        </w:rPr>
        <w:t>每月加班時數、作業環境</w:t>
      </w:r>
      <w:r w:rsidRPr="00B336F1">
        <w:rPr>
          <w:rFonts w:ascii="Times New Roman" w:eastAsia="標楷體" w:hAnsi="Times New Roman" w:hint="eastAsia"/>
          <w:color w:val="000000" w:themeColor="text1"/>
          <w:szCs w:val="24"/>
        </w:rPr>
        <w:t>（</w:t>
      </w:r>
      <w:r w:rsidRPr="00B336F1">
        <w:rPr>
          <w:rFonts w:ascii="Times New Roman" w:eastAsia="標楷體" w:hAnsi="Times New Roman"/>
          <w:color w:val="000000" w:themeColor="text1"/>
          <w:szCs w:val="24"/>
        </w:rPr>
        <w:t>異常溫度環境、噪音、時差</w:t>
      </w:r>
      <w:r w:rsidRPr="00B336F1">
        <w:rPr>
          <w:rFonts w:ascii="Times New Roman" w:eastAsia="標楷體" w:hAnsi="Times New Roman" w:hint="eastAsia"/>
          <w:color w:val="000000" w:themeColor="text1"/>
          <w:szCs w:val="24"/>
        </w:rPr>
        <w:t>）</w:t>
      </w:r>
      <w:r w:rsidRPr="00B336F1">
        <w:rPr>
          <w:rFonts w:ascii="Times New Roman" w:eastAsia="標楷體" w:hAnsi="Times New Roman"/>
          <w:color w:val="000000" w:themeColor="text1"/>
          <w:szCs w:val="24"/>
        </w:rPr>
        <w:t>、不規律的工作、經常出差的工作及伴隨緊張的工作型態</w:t>
      </w:r>
      <w:r w:rsidRPr="00B336F1">
        <w:rPr>
          <w:rFonts w:ascii="Times New Roman" w:eastAsia="標楷體" w:hAnsi="Times New Roman" w:hint="eastAsia"/>
          <w:color w:val="000000" w:themeColor="text1"/>
          <w:szCs w:val="24"/>
        </w:rPr>
        <w:t>之</w:t>
      </w:r>
      <w:r w:rsidRPr="00B336F1">
        <w:rPr>
          <w:rFonts w:ascii="Times New Roman" w:eastAsia="標楷體" w:hAnsi="Times New Roman"/>
          <w:color w:val="000000" w:themeColor="text1"/>
          <w:szCs w:val="24"/>
        </w:rPr>
        <w:t>評估。</w:t>
      </w:r>
    </w:p>
    <w:p w:rsidR="00D26B24" w:rsidRPr="00B336F1" w:rsidRDefault="00E25A11" w:rsidP="008C6AFD">
      <w:pPr>
        <w:pStyle w:val="a5"/>
        <w:numPr>
          <w:ilvl w:val="0"/>
          <w:numId w:val="21"/>
        </w:numPr>
        <w:spacing w:line="360" w:lineRule="auto"/>
        <w:ind w:leftChars="0"/>
        <w:rPr>
          <w:rFonts w:ascii="Times New Roman" w:eastAsia="標楷體" w:hAnsi="Times New Roman"/>
          <w:color w:val="000000" w:themeColor="text1"/>
          <w:szCs w:val="23"/>
          <w:lang w:eastAsia="zh-Hans"/>
        </w:rPr>
      </w:pPr>
      <w:r w:rsidRPr="00B336F1">
        <w:rPr>
          <w:rFonts w:ascii="Times New Roman" w:eastAsia="標楷體" w:hAnsi="Times New Roman"/>
          <w:color w:val="000000" w:themeColor="text1"/>
          <w:szCs w:val="23"/>
          <w:lang w:eastAsia="zh-Hans"/>
        </w:rPr>
        <w:t>綜合評估職業促</w:t>
      </w:r>
      <w:proofErr w:type="gramStart"/>
      <w:r w:rsidRPr="00B336F1">
        <w:rPr>
          <w:rFonts w:ascii="Times New Roman" w:eastAsia="標楷體" w:hAnsi="Times New Roman"/>
          <w:color w:val="000000" w:themeColor="text1"/>
          <w:szCs w:val="23"/>
          <w:lang w:eastAsia="zh-Hans"/>
        </w:rPr>
        <w:t>發腦心</w:t>
      </w:r>
      <w:proofErr w:type="gramEnd"/>
      <w:r w:rsidRPr="00B336F1">
        <w:rPr>
          <w:rFonts w:ascii="Times New Roman" w:eastAsia="標楷體" w:hAnsi="Times New Roman"/>
          <w:color w:val="000000" w:themeColor="text1"/>
          <w:szCs w:val="23"/>
          <w:lang w:eastAsia="zh-Hans"/>
        </w:rPr>
        <w:t>血管疾病之風險程度：</w:t>
      </w:r>
      <w:r w:rsidRPr="00B336F1">
        <w:rPr>
          <w:rFonts w:ascii="Times New Roman" w:eastAsia="標楷體" w:hAnsi="Times New Roman" w:hint="eastAsia"/>
          <w:color w:val="000000" w:themeColor="text1"/>
          <w:szCs w:val="23"/>
          <w:lang w:eastAsia="zh-Hans"/>
        </w:rPr>
        <w:t>由勞工健康服務護理人員</w:t>
      </w:r>
      <w:r w:rsidRPr="00E25A11">
        <w:rPr>
          <w:rFonts w:ascii="Times New Roman" w:eastAsia="標楷體" w:hAnsi="Times New Roman" w:hint="eastAsia"/>
          <w:color w:val="000000" w:themeColor="text1"/>
          <w:szCs w:val="23"/>
          <w:lang w:eastAsia="zh-Hans"/>
        </w:rPr>
        <w:t>將</w:t>
      </w:r>
      <w:r w:rsidRPr="00E25A11">
        <w:rPr>
          <w:rFonts w:ascii="Times New Roman" w:eastAsia="標楷體" w:hAnsi="Times New Roman"/>
          <w:color w:val="000000" w:themeColor="text1"/>
          <w:szCs w:val="23"/>
          <w:lang w:eastAsia="zh-Hans"/>
        </w:rPr>
        <w:t>個</w:t>
      </w:r>
      <w:r w:rsidRPr="00B336F1">
        <w:rPr>
          <w:rFonts w:ascii="Times New Roman" w:eastAsia="標楷體" w:hAnsi="Times New Roman"/>
          <w:color w:val="000000" w:themeColor="text1"/>
          <w:szCs w:val="23"/>
          <w:lang w:eastAsia="zh-Hans"/>
        </w:rPr>
        <w:t>人</w:t>
      </w:r>
      <w:r w:rsidRPr="00B336F1">
        <w:rPr>
          <w:rFonts w:ascii="Times New Roman" w:eastAsia="標楷體" w:hAnsi="Times New Roman" w:hint="eastAsia"/>
          <w:color w:val="000000" w:themeColor="text1"/>
          <w:szCs w:val="23"/>
          <w:lang w:eastAsia="zh-Hans"/>
        </w:rPr>
        <w:t>未來</w:t>
      </w:r>
      <w:proofErr w:type="gramStart"/>
      <w:r w:rsidRPr="00B336F1">
        <w:rPr>
          <w:rFonts w:ascii="Times New Roman" w:eastAsia="標楷體" w:hAnsi="Times New Roman" w:hint="eastAsia"/>
          <w:color w:val="000000" w:themeColor="text1"/>
          <w:szCs w:val="23"/>
          <w:lang w:eastAsia="zh-Hans"/>
        </w:rPr>
        <w:t>1</w:t>
      </w:r>
      <w:r w:rsidRPr="00B336F1">
        <w:rPr>
          <w:rFonts w:ascii="Times New Roman" w:eastAsia="標楷體" w:hAnsi="Times New Roman"/>
          <w:color w:val="000000" w:themeColor="text1"/>
          <w:szCs w:val="23"/>
          <w:lang w:eastAsia="zh-Hans"/>
        </w:rPr>
        <w:t>0</w:t>
      </w:r>
      <w:r w:rsidRPr="00B336F1">
        <w:rPr>
          <w:rFonts w:ascii="Times New Roman" w:eastAsia="標楷體" w:hAnsi="Times New Roman" w:hint="eastAsia"/>
          <w:color w:val="000000" w:themeColor="text1"/>
          <w:szCs w:val="23"/>
          <w:lang w:eastAsia="zh-Hans"/>
        </w:rPr>
        <w:t>年</w:t>
      </w:r>
      <w:r w:rsidRPr="00B336F1">
        <w:rPr>
          <w:rFonts w:ascii="Times New Roman" w:eastAsia="標楷體" w:hAnsi="Times New Roman"/>
          <w:color w:val="000000" w:themeColor="text1"/>
          <w:szCs w:val="23"/>
          <w:lang w:eastAsia="zh-Hans"/>
        </w:rPr>
        <w:t>腦心血管</w:t>
      </w:r>
      <w:proofErr w:type="gramEnd"/>
      <w:r w:rsidRPr="00B336F1">
        <w:rPr>
          <w:rFonts w:ascii="Times New Roman" w:eastAsia="標楷體" w:hAnsi="Times New Roman"/>
          <w:color w:val="000000" w:themeColor="text1"/>
          <w:szCs w:val="23"/>
          <w:lang w:eastAsia="zh-Hans"/>
        </w:rPr>
        <w:t>疾病風險與工作負荷情形，</w:t>
      </w:r>
      <w:r w:rsidRPr="00B336F1">
        <w:rPr>
          <w:rFonts w:ascii="Times New Roman" w:eastAsia="標楷體" w:hAnsi="Times New Roman" w:hint="eastAsia"/>
          <w:color w:val="000000" w:themeColor="text1"/>
          <w:szCs w:val="23"/>
          <w:lang w:eastAsia="zh-Hans"/>
        </w:rPr>
        <w:t>進行評分及分級（附錄</w:t>
      </w:r>
      <w:r w:rsidRPr="00B336F1">
        <w:rPr>
          <w:rFonts w:ascii="Times New Roman" w:eastAsia="標楷體" w:hAnsi="Times New Roman" w:hint="eastAsia"/>
          <w:color w:val="000000" w:themeColor="text1"/>
          <w:szCs w:val="23"/>
          <w:lang w:eastAsia="zh-Hans"/>
        </w:rPr>
        <w:t>1</w:t>
      </w:r>
      <w:r w:rsidRPr="00B336F1">
        <w:rPr>
          <w:rFonts w:ascii="Times New Roman" w:eastAsia="標楷體" w:hAnsi="Times New Roman" w:hint="eastAsia"/>
          <w:color w:val="000000" w:themeColor="text1"/>
          <w:szCs w:val="23"/>
          <w:lang w:eastAsia="zh-Hans"/>
        </w:rPr>
        <w:t>表四）</w:t>
      </w:r>
    </w:p>
    <w:p w:rsidR="00661ACA" w:rsidRPr="001B1E0C" w:rsidRDefault="00BE4970" w:rsidP="008C6AFD">
      <w:pPr>
        <w:pStyle w:val="a5"/>
        <w:numPr>
          <w:ilvl w:val="0"/>
          <w:numId w:val="21"/>
        </w:numPr>
        <w:spacing w:line="360" w:lineRule="auto"/>
        <w:ind w:leftChars="0" w:left="1474" w:hanging="482"/>
        <w:rPr>
          <w:rFonts w:ascii="Times New Roman" w:eastAsia="標楷體" w:hAnsi="Times New Roman"/>
          <w:color w:val="000000" w:themeColor="text1"/>
          <w:szCs w:val="23"/>
          <w:lang w:eastAsia="zh-Hans"/>
        </w:rPr>
      </w:pPr>
      <w:r w:rsidRPr="00B336F1">
        <w:rPr>
          <w:rFonts w:ascii="Times New Roman" w:eastAsia="標楷體" w:hAnsi="Times New Roman" w:hint="eastAsia"/>
          <w:color w:val="000000" w:themeColor="text1"/>
          <w:szCs w:val="23"/>
          <w:lang w:eastAsia="zh-Hans"/>
        </w:rPr>
        <w:t>經</w:t>
      </w:r>
      <w:r w:rsidRPr="00B336F1">
        <w:rPr>
          <w:rFonts w:ascii="Times New Roman" w:eastAsia="標楷體" w:hAnsi="Times New Roman"/>
          <w:color w:val="000000" w:themeColor="text1"/>
          <w:szCs w:val="23"/>
          <w:lang w:eastAsia="zh-Hans"/>
        </w:rPr>
        <w:t>評估為高風險者</w:t>
      </w:r>
      <w:r w:rsidRPr="00B336F1">
        <w:rPr>
          <w:rFonts w:ascii="Times New Roman" w:eastAsia="標楷體" w:hAnsi="Times New Roman" w:hint="eastAsia"/>
          <w:color w:val="000000" w:themeColor="text1"/>
          <w:szCs w:val="23"/>
          <w:lang w:eastAsia="zh-Hans"/>
        </w:rPr>
        <w:t>，依</w:t>
      </w:r>
      <w:r w:rsidRPr="00B336F1">
        <w:rPr>
          <w:rFonts w:ascii="Times New Roman" w:eastAsia="標楷體" w:hAnsi="Times New Roman"/>
          <w:color w:val="000000" w:themeColor="text1"/>
          <w:szCs w:val="23"/>
          <w:lang w:eastAsia="zh-Hans"/>
        </w:rPr>
        <w:t>風險分級與面談建議表</w:t>
      </w:r>
      <w:r w:rsidRPr="00B336F1">
        <w:rPr>
          <w:rFonts w:ascii="Times New Roman" w:eastAsia="標楷體" w:hAnsi="Times New Roman" w:hint="eastAsia"/>
          <w:color w:val="000000" w:themeColor="text1"/>
          <w:szCs w:val="23"/>
          <w:lang w:eastAsia="zh-Hans"/>
        </w:rPr>
        <w:t>（附錄</w:t>
      </w:r>
      <w:r w:rsidRPr="00B336F1">
        <w:rPr>
          <w:rFonts w:ascii="Times New Roman" w:eastAsia="標楷體" w:hAnsi="Times New Roman" w:hint="eastAsia"/>
          <w:color w:val="000000" w:themeColor="text1"/>
          <w:szCs w:val="23"/>
          <w:lang w:eastAsia="zh-Hans"/>
        </w:rPr>
        <w:t>1</w:t>
      </w:r>
      <w:r w:rsidRPr="00B336F1">
        <w:rPr>
          <w:rFonts w:ascii="Times New Roman" w:eastAsia="標楷體" w:hAnsi="Times New Roman" w:hint="eastAsia"/>
          <w:color w:val="000000" w:themeColor="text1"/>
          <w:szCs w:val="23"/>
          <w:lang w:eastAsia="zh-Hans"/>
        </w:rPr>
        <w:t>表五），</w:t>
      </w:r>
      <w:r w:rsidRPr="00BE4970">
        <w:rPr>
          <w:rFonts w:ascii="Times New Roman" w:eastAsia="標楷體" w:hAnsi="Times New Roman" w:hint="eastAsia"/>
          <w:color w:val="000000" w:themeColor="text1"/>
          <w:szCs w:val="23"/>
          <w:lang w:eastAsia="zh-Hans"/>
        </w:rPr>
        <w:t>安排</w:t>
      </w:r>
      <w:r w:rsidRPr="00BE4970">
        <w:rPr>
          <w:rFonts w:ascii="Times New Roman" w:eastAsia="標楷體" w:hAnsi="Times New Roman"/>
          <w:color w:val="000000" w:themeColor="text1"/>
          <w:szCs w:val="23"/>
          <w:lang w:eastAsia="zh-Hans"/>
        </w:rPr>
        <w:t>醫師面談及健康指導</w:t>
      </w:r>
      <w:r w:rsidRPr="00BE4970">
        <w:rPr>
          <w:rFonts w:ascii="Times New Roman" w:eastAsia="標楷體" w:hAnsi="Times New Roman" w:hint="eastAsia"/>
          <w:color w:val="000000" w:themeColor="text1"/>
          <w:szCs w:val="23"/>
          <w:lang w:eastAsia="zh-Hans"/>
        </w:rPr>
        <w:t>。</w:t>
      </w:r>
    </w:p>
    <w:p w:rsidR="001B1E0C" w:rsidRDefault="001B1E0C" w:rsidP="008C6AFD">
      <w:pPr>
        <w:pStyle w:val="a5"/>
        <w:numPr>
          <w:ilvl w:val="0"/>
          <w:numId w:val="20"/>
        </w:numPr>
        <w:spacing w:line="360" w:lineRule="auto"/>
        <w:ind w:leftChars="0" w:left="992" w:hanging="482"/>
        <w:rPr>
          <w:rFonts w:ascii="標楷體" w:eastAsia="標楷體" w:hAnsi="標楷體"/>
          <w:color w:val="000000" w:themeColor="text1"/>
        </w:rPr>
      </w:pPr>
      <w:r w:rsidRPr="001B1E0C">
        <w:rPr>
          <w:rFonts w:ascii="標楷體" w:eastAsia="標楷體" w:hAnsi="標楷體"/>
          <w:color w:val="000000" w:themeColor="text1"/>
        </w:rPr>
        <w:t>安排醫師面談及健康指導</w:t>
      </w:r>
      <w:r w:rsidRPr="001B1E0C">
        <w:rPr>
          <w:rFonts w:ascii="標楷體" w:eastAsia="標楷體" w:hAnsi="標楷體" w:hint="eastAsia"/>
          <w:color w:val="000000" w:themeColor="text1"/>
        </w:rPr>
        <w:t>：</w:t>
      </w:r>
    </w:p>
    <w:p w:rsidR="00472A57" w:rsidRPr="00472A57" w:rsidRDefault="00472A57" w:rsidP="008C6AFD">
      <w:pPr>
        <w:pStyle w:val="a5"/>
        <w:numPr>
          <w:ilvl w:val="0"/>
          <w:numId w:val="24"/>
        </w:numPr>
        <w:spacing w:line="360" w:lineRule="auto"/>
        <w:ind w:leftChars="0"/>
        <w:rPr>
          <w:rFonts w:ascii="Times New Roman" w:eastAsia="標楷體" w:hAnsi="Times New Roman"/>
          <w:color w:val="000000" w:themeColor="text1"/>
          <w:szCs w:val="23"/>
          <w:lang w:eastAsia="zh-Hans"/>
        </w:rPr>
      </w:pPr>
      <w:r w:rsidRPr="00472A57">
        <w:rPr>
          <w:rFonts w:ascii="Times New Roman" w:eastAsia="標楷體" w:hAnsi="Times New Roman" w:hint="eastAsia"/>
          <w:color w:val="000000" w:themeColor="text1"/>
          <w:szCs w:val="23"/>
          <w:lang w:eastAsia="zh-Hans"/>
        </w:rPr>
        <w:t>面談</w:t>
      </w:r>
      <w:r w:rsidRPr="00472A57">
        <w:rPr>
          <w:rFonts w:ascii="Times New Roman" w:eastAsia="標楷體" w:hAnsi="Times New Roman"/>
          <w:color w:val="000000" w:themeColor="text1"/>
          <w:szCs w:val="23"/>
          <w:lang w:eastAsia="zh-Hans"/>
        </w:rPr>
        <w:t>對象：</w:t>
      </w:r>
    </w:p>
    <w:p w:rsidR="00472A57" w:rsidRPr="00514A2B" w:rsidRDefault="00472A57" w:rsidP="008C6AFD">
      <w:pPr>
        <w:pStyle w:val="a5"/>
        <w:numPr>
          <w:ilvl w:val="0"/>
          <w:numId w:val="23"/>
        </w:numPr>
        <w:spacing w:line="360" w:lineRule="auto"/>
        <w:ind w:leftChars="0" w:left="1843" w:hanging="284"/>
        <w:jc w:val="both"/>
        <w:rPr>
          <w:rFonts w:ascii="標楷體" w:eastAsia="標楷體" w:hAnsi="標楷體"/>
          <w:szCs w:val="24"/>
        </w:rPr>
      </w:pPr>
      <w:r w:rsidRPr="00514A2B">
        <w:rPr>
          <w:rFonts w:ascii="標楷體" w:eastAsia="標楷體" w:hAnsi="標楷體" w:hint="eastAsia"/>
          <w:szCs w:val="24"/>
        </w:rPr>
        <w:t>經風險辨識及</w:t>
      </w:r>
      <w:r w:rsidRPr="00514A2B">
        <w:rPr>
          <w:rFonts w:ascii="標楷體" w:eastAsia="標楷體" w:hAnsi="標楷體"/>
          <w:szCs w:val="24"/>
        </w:rPr>
        <w:t>評估</w:t>
      </w:r>
      <w:r w:rsidRPr="00514A2B">
        <w:rPr>
          <w:rFonts w:ascii="標楷體" w:eastAsia="標楷體" w:hAnsi="標楷體" w:hint="eastAsia"/>
          <w:szCs w:val="24"/>
        </w:rPr>
        <w:t>篩選出</w:t>
      </w:r>
      <w:r w:rsidRPr="00514A2B">
        <w:rPr>
          <w:rFonts w:ascii="標楷體" w:eastAsia="標楷體" w:hAnsi="標楷體"/>
          <w:szCs w:val="24"/>
        </w:rPr>
        <w:t>為</w:t>
      </w:r>
      <w:r w:rsidRPr="00514A2B">
        <w:rPr>
          <w:rFonts w:ascii="標楷體" w:eastAsia="標楷體" w:hAnsi="標楷體" w:hint="eastAsia"/>
          <w:szCs w:val="24"/>
        </w:rPr>
        <w:t>異常工作負荷</w:t>
      </w:r>
      <w:r w:rsidRPr="00514A2B">
        <w:rPr>
          <w:rFonts w:ascii="標楷體" w:eastAsia="標楷體" w:hAnsi="標楷體"/>
          <w:szCs w:val="24"/>
        </w:rPr>
        <w:t>促</w:t>
      </w:r>
      <w:proofErr w:type="gramStart"/>
      <w:r w:rsidRPr="00514A2B">
        <w:rPr>
          <w:rFonts w:ascii="標楷體" w:eastAsia="標楷體" w:hAnsi="標楷體"/>
          <w:szCs w:val="24"/>
        </w:rPr>
        <w:t>發腦心</w:t>
      </w:r>
      <w:proofErr w:type="gramEnd"/>
      <w:r w:rsidRPr="00514A2B">
        <w:rPr>
          <w:rFonts w:ascii="標楷體" w:eastAsia="標楷體" w:hAnsi="標楷體"/>
          <w:szCs w:val="24"/>
        </w:rPr>
        <w:t>血管疾病高度風險者，</w:t>
      </w:r>
      <w:r w:rsidRPr="00514A2B">
        <w:rPr>
          <w:rFonts w:ascii="標楷體" w:eastAsia="標楷體" w:hAnsi="標楷體" w:hint="eastAsia"/>
          <w:szCs w:val="24"/>
        </w:rPr>
        <w:t>進行</w:t>
      </w:r>
      <w:r w:rsidRPr="00514A2B">
        <w:rPr>
          <w:rFonts w:ascii="標楷體" w:eastAsia="標楷體" w:hAnsi="標楷體"/>
          <w:szCs w:val="24"/>
        </w:rPr>
        <w:t>面談</w:t>
      </w:r>
      <w:r w:rsidRPr="00514A2B">
        <w:rPr>
          <w:rFonts w:ascii="標楷體" w:eastAsia="標楷體" w:hAnsi="標楷體" w:hint="eastAsia"/>
          <w:szCs w:val="24"/>
        </w:rPr>
        <w:t>與評估。</w:t>
      </w:r>
    </w:p>
    <w:p w:rsidR="00472A57" w:rsidRPr="00B336F1" w:rsidRDefault="00472A57" w:rsidP="008C6AFD">
      <w:pPr>
        <w:pStyle w:val="a5"/>
        <w:numPr>
          <w:ilvl w:val="0"/>
          <w:numId w:val="23"/>
        </w:numPr>
        <w:spacing w:line="360" w:lineRule="auto"/>
        <w:ind w:leftChars="0" w:left="1843" w:hanging="284"/>
        <w:jc w:val="both"/>
        <w:rPr>
          <w:rFonts w:ascii="標楷體" w:eastAsia="標楷體" w:hAnsi="標楷體"/>
          <w:color w:val="000000" w:themeColor="text1"/>
          <w:szCs w:val="24"/>
        </w:rPr>
      </w:pPr>
      <w:r w:rsidRPr="00514A2B">
        <w:rPr>
          <w:rFonts w:ascii="標楷體" w:eastAsia="標楷體" w:hAnsi="標楷體"/>
          <w:szCs w:val="24"/>
        </w:rPr>
        <w:lastRenderedPageBreak/>
        <w:t>長時間工作造成過度</w:t>
      </w:r>
      <w:proofErr w:type="gramStart"/>
      <w:r w:rsidRPr="00514A2B">
        <w:rPr>
          <w:rFonts w:ascii="標楷體" w:eastAsia="標楷體" w:hAnsi="標楷體"/>
          <w:szCs w:val="24"/>
        </w:rPr>
        <w:t>疲勞</w:t>
      </w:r>
      <w:r w:rsidRPr="00B336F1">
        <w:rPr>
          <w:rFonts w:ascii="標楷體" w:eastAsia="標楷體" w:hAnsi="標楷體"/>
          <w:color w:val="000000" w:themeColor="text1"/>
          <w:szCs w:val="24"/>
        </w:rPr>
        <w:t>，</w:t>
      </w:r>
      <w:proofErr w:type="gramEnd"/>
      <w:r w:rsidRPr="00B336F1">
        <w:rPr>
          <w:rFonts w:ascii="標楷體" w:eastAsia="標楷體" w:hAnsi="標楷體" w:hint="eastAsia"/>
          <w:color w:val="000000" w:themeColor="text1"/>
          <w:szCs w:val="24"/>
        </w:rPr>
        <w:t>或</w:t>
      </w:r>
      <w:r w:rsidR="00743FB0" w:rsidRPr="00B336F1">
        <w:rPr>
          <w:rFonts w:ascii="Times New Roman" w:eastAsia="標楷體" w:hAnsi="Times New Roman" w:hint="eastAsia"/>
          <w:color w:val="000000" w:themeColor="text1"/>
          <w:szCs w:val="24"/>
        </w:rPr>
        <w:t>教職員</w:t>
      </w:r>
      <w:r w:rsidR="00743FB0" w:rsidRPr="00B336F1">
        <w:rPr>
          <w:rFonts w:ascii="Times New Roman" w:eastAsia="標楷體" w:hAnsi="Times New Roman"/>
          <w:color w:val="000000" w:themeColor="text1"/>
          <w:szCs w:val="24"/>
        </w:rPr>
        <w:t>工</w:t>
      </w:r>
      <w:r w:rsidRPr="00B336F1">
        <w:rPr>
          <w:rFonts w:ascii="標楷體" w:eastAsia="標楷體" w:hAnsi="標楷體"/>
          <w:color w:val="000000" w:themeColor="text1"/>
          <w:szCs w:val="24"/>
        </w:rPr>
        <w:t>本身對健康感到擔心而主動提出申請者。</w:t>
      </w:r>
    </w:p>
    <w:p w:rsidR="00323D5F" w:rsidRPr="00B336F1" w:rsidRDefault="00323D5F" w:rsidP="008C6AFD">
      <w:pPr>
        <w:pStyle w:val="a5"/>
        <w:numPr>
          <w:ilvl w:val="0"/>
          <w:numId w:val="24"/>
        </w:numPr>
        <w:spacing w:line="360" w:lineRule="auto"/>
        <w:ind w:leftChars="0"/>
        <w:rPr>
          <w:rFonts w:ascii="Times New Roman" w:eastAsia="標楷體" w:hAnsi="Times New Roman"/>
          <w:color w:val="000000" w:themeColor="text1"/>
          <w:szCs w:val="23"/>
          <w:lang w:eastAsia="zh-Hans"/>
        </w:rPr>
      </w:pPr>
      <w:r w:rsidRPr="00B336F1">
        <w:rPr>
          <w:rFonts w:ascii="Times New Roman" w:eastAsia="標楷體" w:hAnsi="Times New Roman"/>
          <w:color w:val="000000" w:themeColor="text1"/>
          <w:szCs w:val="23"/>
          <w:lang w:eastAsia="zh-Hans"/>
        </w:rPr>
        <w:t>注意事項及後續處理：</w:t>
      </w:r>
    </w:p>
    <w:p w:rsidR="00323D5F" w:rsidRPr="00B336F1" w:rsidRDefault="00323D5F" w:rsidP="008C6AFD">
      <w:pPr>
        <w:pStyle w:val="a5"/>
        <w:numPr>
          <w:ilvl w:val="0"/>
          <w:numId w:val="25"/>
        </w:numPr>
        <w:spacing w:line="360" w:lineRule="auto"/>
        <w:ind w:leftChars="0" w:left="1702" w:hanging="284"/>
        <w:jc w:val="both"/>
        <w:rPr>
          <w:rFonts w:ascii="標楷體" w:eastAsia="標楷體" w:hAnsi="標楷體"/>
          <w:color w:val="000000" w:themeColor="text1"/>
          <w:szCs w:val="24"/>
        </w:rPr>
      </w:pPr>
      <w:r w:rsidRPr="00B336F1">
        <w:rPr>
          <w:rFonts w:ascii="標楷體" w:eastAsia="標楷體" w:hAnsi="標楷體" w:hint="eastAsia"/>
          <w:color w:val="000000" w:themeColor="text1"/>
          <w:szCs w:val="24"/>
        </w:rPr>
        <w:t>提供</w:t>
      </w:r>
      <w:r w:rsidRPr="00B336F1">
        <w:rPr>
          <w:rFonts w:ascii="Times New Roman" w:eastAsia="標楷體" w:hAnsi="Times New Roman" w:hint="eastAsia"/>
          <w:color w:val="000000" w:themeColor="text1"/>
          <w:szCs w:val="24"/>
        </w:rPr>
        <w:t>教職員</w:t>
      </w:r>
      <w:r w:rsidRPr="00B336F1">
        <w:rPr>
          <w:rFonts w:ascii="Times New Roman" w:eastAsia="標楷體" w:hAnsi="Times New Roman"/>
          <w:color w:val="000000" w:themeColor="text1"/>
          <w:szCs w:val="24"/>
        </w:rPr>
        <w:t>工</w:t>
      </w:r>
      <w:r w:rsidRPr="00B336F1">
        <w:rPr>
          <w:rFonts w:ascii="標楷體" w:eastAsia="標楷體" w:hAnsi="標楷體"/>
          <w:color w:val="000000" w:themeColor="text1"/>
          <w:szCs w:val="24"/>
        </w:rPr>
        <w:t>之工作時間</w:t>
      </w:r>
      <w:r w:rsidRPr="00B336F1">
        <w:rPr>
          <w:rFonts w:ascii="Times New Roman" w:hAnsi="Times New Roman" w:hint="eastAsia"/>
          <w:color w:val="000000" w:themeColor="text1"/>
          <w:szCs w:val="24"/>
        </w:rPr>
        <w:t>（</w:t>
      </w:r>
      <w:r w:rsidRPr="00B336F1">
        <w:rPr>
          <w:rFonts w:ascii="標楷體" w:eastAsia="標楷體" w:hAnsi="標楷體"/>
          <w:color w:val="000000" w:themeColor="text1"/>
          <w:szCs w:val="24"/>
        </w:rPr>
        <w:t>含加班情形</w:t>
      </w:r>
      <w:r w:rsidRPr="00B336F1">
        <w:rPr>
          <w:rFonts w:ascii="Times New Roman" w:hAnsi="Times New Roman" w:hint="eastAsia"/>
          <w:color w:val="000000" w:themeColor="text1"/>
          <w:szCs w:val="24"/>
        </w:rPr>
        <w:t>）</w:t>
      </w:r>
      <w:r w:rsidRPr="00B336F1">
        <w:rPr>
          <w:rFonts w:ascii="標楷體" w:eastAsia="標楷體" w:hAnsi="標楷體"/>
          <w:color w:val="000000" w:themeColor="text1"/>
          <w:szCs w:val="24"/>
        </w:rPr>
        <w:t>、輪班情形及工作性質、健康檢查結果及作業環境等資訊</w:t>
      </w:r>
      <w:r w:rsidRPr="00B336F1">
        <w:rPr>
          <w:rFonts w:ascii="標楷體" w:eastAsia="標楷體" w:hAnsi="標楷體" w:hint="eastAsia"/>
          <w:color w:val="000000" w:themeColor="text1"/>
          <w:szCs w:val="24"/>
        </w:rPr>
        <w:t>供</w:t>
      </w:r>
      <w:r w:rsidRPr="00B336F1">
        <w:rPr>
          <w:rFonts w:ascii="標楷體" w:eastAsia="標楷體" w:hAnsi="標楷體"/>
          <w:color w:val="000000" w:themeColor="text1"/>
          <w:szCs w:val="24"/>
        </w:rPr>
        <w:t>醫師參考</w:t>
      </w:r>
      <w:r w:rsidRPr="00B336F1">
        <w:rPr>
          <w:rFonts w:ascii="標楷體" w:eastAsia="標楷體" w:hAnsi="標楷體" w:hint="eastAsia"/>
          <w:color w:val="000000" w:themeColor="text1"/>
          <w:szCs w:val="24"/>
        </w:rPr>
        <w:t>，以</w:t>
      </w:r>
      <w:r w:rsidRPr="00B336F1">
        <w:rPr>
          <w:rFonts w:ascii="標楷體" w:eastAsia="標楷體" w:hAnsi="標楷體"/>
          <w:color w:val="000000" w:themeColor="text1"/>
          <w:szCs w:val="24"/>
        </w:rPr>
        <w:t>利醫師確實評估</w:t>
      </w:r>
      <w:r w:rsidRPr="00B336F1">
        <w:rPr>
          <w:rFonts w:ascii="標楷體" w:eastAsia="標楷體" w:hAnsi="標楷體" w:hint="eastAsia"/>
          <w:color w:val="000000" w:themeColor="text1"/>
          <w:szCs w:val="24"/>
        </w:rPr>
        <w:t>並</w:t>
      </w:r>
      <w:r w:rsidRPr="00B336F1">
        <w:rPr>
          <w:rFonts w:ascii="標楷體" w:eastAsia="標楷體" w:hAnsi="標楷體"/>
          <w:color w:val="000000" w:themeColor="text1"/>
          <w:szCs w:val="24"/>
        </w:rPr>
        <w:t>提出建議。</w:t>
      </w:r>
    </w:p>
    <w:p w:rsidR="00323D5F" w:rsidRPr="00514A2B" w:rsidRDefault="00323D5F" w:rsidP="008C6AFD">
      <w:pPr>
        <w:pStyle w:val="a5"/>
        <w:numPr>
          <w:ilvl w:val="0"/>
          <w:numId w:val="25"/>
        </w:numPr>
        <w:spacing w:line="360" w:lineRule="auto"/>
        <w:ind w:leftChars="0" w:left="1702" w:hanging="284"/>
        <w:jc w:val="both"/>
        <w:rPr>
          <w:rFonts w:ascii="標楷體" w:eastAsia="標楷體" w:hAnsi="標楷體"/>
          <w:szCs w:val="24"/>
        </w:rPr>
      </w:pPr>
      <w:r w:rsidRPr="00B336F1">
        <w:rPr>
          <w:rFonts w:ascii="標楷體" w:eastAsia="標楷體" w:hAnsi="標楷體"/>
          <w:color w:val="000000" w:themeColor="text1"/>
          <w:szCs w:val="24"/>
        </w:rPr>
        <w:t>遵守個資法等相關規定，</w:t>
      </w:r>
      <w:r w:rsidRPr="00B336F1">
        <w:rPr>
          <w:rFonts w:ascii="標楷體" w:eastAsia="標楷體" w:hAnsi="標楷體" w:hint="eastAsia"/>
          <w:color w:val="000000" w:themeColor="text1"/>
          <w:szCs w:val="24"/>
        </w:rPr>
        <w:t>保護</w:t>
      </w:r>
      <w:r w:rsidRPr="00B336F1">
        <w:rPr>
          <w:rFonts w:ascii="標楷體" w:eastAsia="標楷體" w:hAnsi="標楷體"/>
          <w:color w:val="000000" w:themeColor="text1"/>
          <w:szCs w:val="24"/>
        </w:rPr>
        <w:t>個人</w:t>
      </w:r>
      <w:r w:rsidRPr="00B336F1">
        <w:rPr>
          <w:rFonts w:ascii="標楷體" w:eastAsia="標楷體" w:hAnsi="標楷體" w:hint="eastAsia"/>
          <w:color w:val="000000" w:themeColor="text1"/>
          <w:szCs w:val="24"/>
        </w:rPr>
        <w:t>隱私</w:t>
      </w:r>
      <w:r w:rsidRPr="00B336F1">
        <w:rPr>
          <w:rFonts w:ascii="標楷體" w:eastAsia="標楷體" w:hAnsi="標楷體"/>
          <w:color w:val="000000" w:themeColor="text1"/>
          <w:szCs w:val="24"/>
        </w:rPr>
        <w:t>資料，使</w:t>
      </w:r>
      <w:r w:rsidRPr="00B336F1">
        <w:rPr>
          <w:rFonts w:ascii="Times New Roman" w:eastAsia="標楷體" w:hAnsi="Times New Roman" w:hint="eastAsia"/>
          <w:color w:val="000000" w:themeColor="text1"/>
          <w:szCs w:val="24"/>
        </w:rPr>
        <w:t>教職員</w:t>
      </w:r>
      <w:r w:rsidRPr="00B336F1">
        <w:rPr>
          <w:rFonts w:ascii="Times New Roman" w:eastAsia="標楷體" w:hAnsi="Times New Roman"/>
          <w:color w:val="000000" w:themeColor="text1"/>
          <w:szCs w:val="24"/>
        </w:rPr>
        <w:t>工</w:t>
      </w:r>
      <w:r w:rsidRPr="00B336F1">
        <w:rPr>
          <w:rFonts w:ascii="標楷體" w:eastAsia="標楷體" w:hAnsi="標楷體" w:hint="eastAsia"/>
          <w:color w:val="000000" w:themeColor="text1"/>
          <w:szCs w:val="24"/>
        </w:rPr>
        <w:t>安</w:t>
      </w:r>
      <w:r w:rsidRPr="00B336F1">
        <w:rPr>
          <w:rFonts w:ascii="標楷體" w:eastAsia="標楷體" w:hAnsi="標楷體"/>
          <w:color w:val="000000" w:themeColor="text1"/>
          <w:szCs w:val="24"/>
        </w:rPr>
        <w:t>心接受</w:t>
      </w:r>
      <w:r w:rsidRPr="00514A2B">
        <w:rPr>
          <w:rFonts w:ascii="標楷體" w:eastAsia="標楷體" w:hAnsi="標楷體"/>
          <w:szCs w:val="24"/>
        </w:rPr>
        <w:t>面談指導。</w:t>
      </w:r>
    </w:p>
    <w:p w:rsidR="00323D5F" w:rsidRPr="00B336F1" w:rsidRDefault="00323D5F" w:rsidP="008C6AFD">
      <w:pPr>
        <w:pStyle w:val="a5"/>
        <w:numPr>
          <w:ilvl w:val="0"/>
          <w:numId w:val="25"/>
        </w:numPr>
        <w:spacing w:line="360" w:lineRule="auto"/>
        <w:ind w:leftChars="0" w:left="1702" w:hanging="284"/>
        <w:jc w:val="both"/>
        <w:rPr>
          <w:rFonts w:ascii="標楷體" w:eastAsia="標楷體" w:hAnsi="標楷體"/>
          <w:color w:val="000000" w:themeColor="text1"/>
          <w:szCs w:val="24"/>
        </w:rPr>
      </w:pPr>
      <w:r w:rsidRPr="00514A2B">
        <w:rPr>
          <w:rFonts w:ascii="標楷體" w:eastAsia="標楷體" w:hAnsi="標楷體"/>
          <w:szCs w:val="24"/>
        </w:rPr>
        <w:t>依風險評估之</w:t>
      </w:r>
      <w:r w:rsidRPr="00B336F1">
        <w:rPr>
          <w:rFonts w:ascii="標楷體" w:eastAsia="標楷體" w:hAnsi="標楷體"/>
          <w:color w:val="000000" w:themeColor="text1"/>
          <w:szCs w:val="24"/>
        </w:rPr>
        <w:t>程度安排面談指導之時間</w:t>
      </w:r>
      <w:r w:rsidRPr="00B336F1">
        <w:rPr>
          <w:rFonts w:ascii="標楷體" w:eastAsia="標楷體" w:hAnsi="標楷體" w:hint="eastAsia"/>
          <w:color w:val="000000" w:themeColor="text1"/>
          <w:szCs w:val="24"/>
        </w:rPr>
        <w:t>及頻率</w:t>
      </w:r>
      <w:r w:rsidRPr="00B336F1">
        <w:rPr>
          <w:rFonts w:ascii="標楷體" w:eastAsia="標楷體" w:hAnsi="標楷體"/>
          <w:color w:val="000000" w:themeColor="text1"/>
          <w:szCs w:val="24"/>
        </w:rPr>
        <w:t>。</w:t>
      </w:r>
    </w:p>
    <w:p w:rsidR="00323D5F" w:rsidRPr="00B336F1" w:rsidRDefault="00323D5F" w:rsidP="008C6AFD">
      <w:pPr>
        <w:pStyle w:val="a5"/>
        <w:numPr>
          <w:ilvl w:val="0"/>
          <w:numId w:val="25"/>
        </w:numPr>
        <w:spacing w:line="360" w:lineRule="auto"/>
        <w:ind w:leftChars="0" w:left="1702" w:hanging="284"/>
        <w:jc w:val="both"/>
        <w:rPr>
          <w:rFonts w:ascii="標楷體" w:eastAsia="標楷體" w:hAnsi="標楷體"/>
          <w:color w:val="000000" w:themeColor="text1"/>
          <w:szCs w:val="24"/>
        </w:rPr>
      </w:pPr>
      <w:r w:rsidRPr="00B336F1">
        <w:rPr>
          <w:rFonts w:ascii="標楷體" w:eastAsia="標楷體" w:hAnsi="標楷體" w:hint="eastAsia"/>
          <w:color w:val="000000" w:themeColor="text1"/>
          <w:szCs w:val="24"/>
        </w:rPr>
        <w:t>醫師</w:t>
      </w:r>
      <w:r w:rsidRPr="00B336F1">
        <w:rPr>
          <w:rFonts w:ascii="標楷體" w:eastAsia="標楷體" w:hAnsi="標楷體"/>
          <w:color w:val="000000" w:themeColor="text1"/>
          <w:szCs w:val="24"/>
        </w:rPr>
        <w:t>面談後</w:t>
      </w:r>
      <w:r w:rsidRPr="00B336F1">
        <w:rPr>
          <w:rFonts w:ascii="標楷體" w:eastAsia="標楷體" w:hAnsi="標楷體" w:hint="eastAsia"/>
          <w:color w:val="000000" w:themeColor="text1"/>
          <w:szCs w:val="24"/>
        </w:rPr>
        <w:t>填寫</w:t>
      </w:r>
      <w:r w:rsidRPr="00B336F1">
        <w:rPr>
          <w:rFonts w:ascii="標楷體" w:eastAsia="標楷體" w:hAnsi="標楷體"/>
          <w:color w:val="000000" w:themeColor="text1"/>
          <w:szCs w:val="24"/>
        </w:rPr>
        <w:t>面談結果及</w:t>
      </w:r>
      <w:proofErr w:type="gramStart"/>
      <w:r w:rsidRPr="00B336F1">
        <w:rPr>
          <w:rFonts w:ascii="標楷體" w:eastAsia="標楷體" w:hAnsi="標楷體"/>
          <w:color w:val="000000" w:themeColor="text1"/>
          <w:szCs w:val="24"/>
        </w:rPr>
        <w:t>採</w:t>
      </w:r>
      <w:proofErr w:type="gramEnd"/>
      <w:r w:rsidRPr="00B336F1">
        <w:rPr>
          <w:rFonts w:ascii="標楷體" w:eastAsia="標楷體" w:hAnsi="標楷體"/>
          <w:color w:val="000000" w:themeColor="text1"/>
          <w:szCs w:val="24"/>
        </w:rPr>
        <w:t>行措施表（附錄</w:t>
      </w:r>
      <w:r w:rsidRPr="00B336F1">
        <w:rPr>
          <w:rFonts w:ascii="標楷體" w:eastAsia="標楷體" w:hAnsi="標楷體" w:hint="eastAsia"/>
          <w:color w:val="000000" w:themeColor="text1"/>
          <w:szCs w:val="24"/>
        </w:rPr>
        <w:t>4</w:t>
      </w:r>
      <w:r w:rsidRPr="00B336F1">
        <w:rPr>
          <w:rFonts w:ascii="標楷體" w:eastAsia="標楷體" w:hAnsi="標楷體"/>
          <w:color w:val="000000" w:themeColor="text1"/>
          <w:szCs w:val="24"/>
        </w:rPr>
        <w:t>），</w:t>
      </w:r>
      <w:r w:rsidRPr="00B336F1">
        <w:rPr>
          <w:rFonts w:ascii="標楷體" w:eastAsia="標楷體" w:hAnsi="標楷體" w:hint="eastAsia"/>
          <w:color w:val="000000" w:themeColor="text1"/>
          <w:szCs w:val="24"/>
        </w:rPr>
        <w:t>進行相關措施。</w:t>
      </w:r>
    </w:p>
    <w:p w:rsidR="00323D5F" w:rsidRDefault="00744225" w:rsidP="008C6AFD">
      <w:pPr>
        <w:pStyle w:val="a5"/>
        <w:numPr>
          <w:ilvl w:val="0"/>
          <w:numId w:val="24"/>
        </w:numPr>
        <w:spacing w:line="360" w:lineRule="auto"/>
        <w:ind w:leftChars="0"/>
        <w:rPr>
          <w:rFonts w:ascii="Times New Roman" w:eastAsia="標楷體" w:hAnsi="Times New Roman"/>
          <w:color w:val="000000" w:themeColor="text1"/>
          <w:szCs w:val="23"/>
          <w:lang w:eastAsia="zh-Hans"/>
        </w:rPr>
      </w:pPr>
      <w:r w:rsidRPr="00B336F1">
        <w:rPr>
          <w:rFonts w:ascii="Times New Roman" w:eastAsia="標楷體" w:hAnsi="Times New Roman"/>
          <w:color w:val="000000" w:themeColor="text1"/>
          <w:szCs w:val="23"/>
          <w:lang w:eastAsia="zh-Hans"/>
        </w:rPr>
        <w:t>面談結果依「診斷」、「工作」及「指導」區分為</w:t>
      </w:r>
      <w:r w:rsidRPr="00B336F1">
        <w:rPr>
          <w:rFonts w:ascii="Times New Roman" w:eastAsia="標楷體" w:hAnsi="Times New Roman"/>
          <w:color w:val="000000" w:themeColor="text1"/>
          <w:szCs w:val="23"/>
          <w:lang w:eastAsia="zh-Hans"/>
        </w:rPr>
        <w:t>3</w:t>
      </w:r>
      <w:r w:rsidRPr="00B336F1">
        <w:rPr>
          <w:rFonts w:ascii="Times New Roman" w:eastAsia="標楷體" w:hAnsi="Times New Roman"/>
          <w:color w:val="000000" w:themeColor="text1"/>
          <w:szCs w:val="23"/>
          <w:lang w:eastAsia="zh-Hans"/>
        </w:rPr>
        <w:t>類。</w:t>
      </w:r>
    </w:p>
    <w:p w:rsidR="00DD299A" w:rsidRPr="00DC4DAB" w:rsidRDefault="00DD299A" w:rsidP="008C6AFD">
      <w:pPr>
        <w:pStyle w:val="a5"/>
        <w:numPr>
          <w:ilvl w:val="0"/>
          <w:numId w:val="27"/>
        </w:numPr>
        <w:spacing w:line="360" w:lineRule="auto"/>
        <w:ind w:leftChars="0" w:left="1702" w:hanging="284"/>
        <w:jc w:val="both"/>
        <w:rPr>
          <w:rFonts w:ascii="Times New Roman" w:eastAsia="標楷體" w:hAnsi="Times New Roman"/>
          <w:szCs w:val="24"/>
        </w:rPr>
      </w:pPr>
      <w:r w:rsidRPr="00DC4DAB">
        <w:rPr>
          <w:rFonts w:ascii="Times New Roman" w:eastAsia="標楷體" w:hAnsi="Times New Roman"/>
          <w:szCs w:val="24"/>
        </w:rPr>
        <w:t>診斷：可區分為無異常、需觀察或進一步追蹤檢查及需進行醫療。</w:t>
      </w:r>
    </w:p>
    <w:p w:rsidR="00DD299A" w:rsidRPr="00B336F1" w:rsidRDefault="00DD299A" w:rsidP="008C6AFD">
      <w:pPr>
        <w:pStyle w:val="Textbody"/>
        <w:numPr>
          <w:ilvl w:val="0"/>
          <w:numId w:val="26"/>
        </w:numPr>
        <w:spacing w:before="0" w:line="360" w:lineRule="auto"/>
        <w:jc w:val="both"/>
        <w:rPr>
          <w:rFonts w:ascii="Times New Roman" w:hAnsi="Times New Roman" w:cs="Times New Roman"/>
          <w:color w:val="000000" w:themeColor="text1"/>
          <w:sz w:val="24"/>
          <w:szCs w:val="24"/>
        </w:rPr>
      </w:pPr>
      <w:r w:rsidRPr="00DC4DAB">
        <w:rPr>
          <w:rFonts w:ascii="Times New Roman" w:hAnsi="Times New Roman" w:cs="Times New Roman"/>
          <w:sz w:val="24"/>
          <w:szCs w:val="24"/>
        </w:rPr>
        <w:t>無異</w:t>
      </w:r>
      <w:r w:rsidRPr="00DC4DAB">
        <w:rPr>
          <w:rFonts w:ascii="Times New Roman" w:hAnsi="Times New Roman" w:cs="Times New Roman"/>
          <w:spacing w:val="-24"/>
          <w:sz w:val="24"/>
          <w:szCs w:val="24"/>
        </w:rPr>
        <w:t>常</w:t>
      </w:r>
      <w:r w:rsidRPr="00DC4DAB">
        <w:rPr>
          <w:rFonts w:ascii="Times New Roman" w:hAnsi="Times New Roman" w:cs="Times New Roman"/>
          <w:color w:val="000000" w:themeColor="text1"/>
          <w:sz w:val="24"/>
          <w:szCs w:val="23"/>
          <w:lang w:eastAsia="zh-Hans"/>
        </w:rPr>
        <w:t>：</w:t>
      </w:r>
      <w:r w:rsidR="00DC4DAB" w:rsidRPr="00B336F1">
        <w:rPr>
          <w:rFonts w:ascii="Times New Roman" w:hAnsi="Times New Roman" w:cs="Times New Roman"/>
          <w:color w:val="000000" w:themeColor="text1"/>
          <w:sz w:val="24"/>
          <w:szCs w:val="24"/>
        </w:rPr>
        <w:t>教職員工</w:t>
      </w:r>
      <w:r w:rsidRPr="00B336F1">
        <w:rPr>
          <w:rFonts w:ascii="Times New Roman" w:hAnsi="Times New Roman" w:cs="Times New Roman"/>
          <w:color w:val="000000" w:themeColor="text1"/>
          <w:sz w:val="24"/>
          <w:szCs w:val="24"/>
        </w:rPr>
        <w:t>自覺</w:t>
      </w:r>
      <w:r w:rsidRPr="00B336F1">
        <w:rPr>
          <w:rFonts w:ascii="Times New Roman" w:hAnsi="Times New Roman" w:cs="Times New Roman"/>
          <w:color w:val="000000" w:themeColor="text1"/>
          <w:spacing w:val="-3"/>
          <w:sz w:val="24"/>
          <w:szCs w:val="24"/>
        </w:rPr>
        <w:t>加</w:t>
      </w:r>
      <w:r w:rsidRPr="00B336F1">
        <w:rPr>
          <w:rFonts w:ascii="Times New Roman" w:hAnsi="Times New Roman" w:cs="Times New Roman"/>
          <w:color w:val="000000" w:themeColor="text1"/>
          <w:sz w:val="24"/>
          <w:szCs w:val="24"/>
        </w:rPr>
        <w:t>班時</w:t>
      </w:r>
      <w:r w:rsidRPr="00B336F1">
        <w:rPr>
          <w:rFonts w:ascii="Times New Roman" w:hAnsi="Times New Roman" w:cs="Times New Roman"/>
          <w:color w:val="000000" w:themeColor="text1"/>
          <w:spacing w:val="-3"/>
          <w:sz w:val="24"/>
          <w:szCs w:val="24"/>
        </w:rPr>
        <w:t>間非</w:t>
      </w:r>
      <w:r w:rsidRPr="00B336F1">
        <w:rPr>
          <w:rFonts w:ascii="Times New Roman" w:hAnsi="Times New Roman" w:cs="Times New Roman"/>
          <w:color w:val="000000" w:themeColor="text1"/>
          <w:sz w:val="24"/>
          <w:szCs w:val="24"/>
        </w:rPr>
        <w:t>常</w:t>
      </w:r>
      <w:r w:rsidRPr="00B336F1">
        <w:rPr>
          <w:rFonts w:ascii="Times New Roman" w:hAnsi="Times New Roman" w:cs="Times New Roman"/>
          <w:color w:val="000000" w:themeColor="text1"/>
          <w:spacing w:val="-24"/>
          <w:sz w:val="24"/>
          <w:szCs w:val="24"/>
        </w:rPr>
        <w:t>多</w:t>
      </w:r>
      <w:r w:rsidRPr="00B336F1">
        <w:rPr>
          <w:rFonts w:ascii="Times New Roman" w:hAnsi="Times New Roman" w:cs="Times New Roman"/>
          <w:color w:val="000000" w:themeColor="text1"/>
          <w:spacing w:val="-27"/>
          <w:sz w:val="24"/>
          <w:szCs w:val="24"/>
        </w:rPr>
        <w:t>，</w:t>
      </w:r>
      <w:r w:rsidRPr="00B336F1">
        <w:rPr>
          <w:rFonts w:ascii="Times New Roman" w:hAnsi="Times New Roman" w:cs="Times New Roman"/>
          <w:color w:val="000000" w:themeColor="text1"/>
          <w:sz w:val="24"/>
          <w:szCs w:val="24"/>
        </w:rPr>
        <w:t>未出</w:t>
      </w:r>
      <w:r w:rsidRPr="00B336F1">
        <w:rPr>
          <w:rFonts w:ascii="Times New Roman" w:hAnsi="Times New Roman" w:cs="Times New Roman"/>
          <w:color w:val="000000" w:themeColor="text1"/>
          <w:spacing w:val="-3"/>
          <w:sz w:val="24"/>
          <w:szCs w:val="24"/>
        </w:rPr>
        <w:t>現</w:t>
      </w:r>
      <w:r w:rsidRPr="00B336F1">
        <w:rPr>
          <w:rFonts w:ascii="Times New Roman" w:hAnsi="Times New Roman" w:cs="Times New Roman"/>
          <w:color w:val="000000" w:themeColor="text1"/>
          <w:sz w:val="24"/>
          <w:szCs w:val="24"/>
        </w:rPr>
        <w:t>生</w:t>
      </w:r>
      <w:r w:rsidRPr="00B336F1">
        <w:rPr>
          <w:rFonts w:ascii="Times New Roman" w:hAnsi="Times New Roman" w:cs="Times New Roman"/>
          <w:color w:val="000000" w:themeColor="text1"/>
          <w:spacing w:val="-3"/>
          <w:sz w:val="24"/>
          <w:szCs w:val="24"/>
        </w:rPr>
        <w:t>理</w:t>
      </w:r>
      <w:r w:rsidRPr="00B336F1">
        <w:rPr>
          <w:rFonts w:ascii="Times New Roman" w:hAnsi="Times New Roman" w:cs="Times New Roman"/>
          <w:color w:val="000000" w:themeColor="text1"/>
          <w:sz w:val="24"/>
          <w:szCs w:val="24"/>
        </w:rPr>
        <w:t>與心理</w:t>
      </w:r>
      <w:r w:rsidRPr="00B336F1">
        <w:rPr>
          <w:rFonts w:ascii="Times New Roman" w:hAnsi="Times New Roman" w:cs="Times New Roman"/>
          <w:color w:val="000000" w:themeColor="text1"/>
          <w:spacing w:val="-3"/>
          <w:sz w:val="24"/>
          <w:szCs w:val="24"/>
        </w:rPr>
        <w:t>自</w:t>
      </w:r>
      <w:r w:rsidRPr="00B336F1">
        <w:rPr>
          <w:rFonts w:ascii="Times New Roman" w:hAnsi="Times New Roman" w:cs="Times New Roman"/>
          <w:color w:val="000000" w:themeColor="text1"/>
          <w:sz w:val="24"/>
          <w:szCs w:val="24"/>
        </w:rPr>
        <w:t>覺症</w:t>
      </w:r>
      <w:r w:rsidRPr="00B336F1">
        <w:rPr>
          <w:rFonts w:ascii="Times New Roman" w:hAnsi="Times New Roman" w:cs="Times New Roman"/>
          <w:color w:val="000000" w:themeColor="text1"/>
          <w:spacing w:val="-1"/>
          <w:sz w:val="24"/>
          <w:szCs w:val="24"/>
        </w:rPr>
        <w:t>狀，及檢查結果全部在正常範圍內，且其可自我調整因過度工作造成之生理與心理的壓力。</w:t>
      </w:r>
    </w:p>
    <w:p w:rsidR="00DD299A" w:rsidRPr="00DC4DAB" w:rsidRDefault="00DD299A" w:rsidP="008C6AFD">
      <w:pPr>
        <w:pStyle w:val="Textbody"/>
        <w:numPr>
          <w:ilvl w:val="0"/>
          <w:numId w:val="26"/>
        </w:numPr>
        <w:spacing w:before="0" w:line="360" w:lineRule="auto"/>
        <w:jc w:val="both"/>
        <w:rPr>
          <w:rFonts w:ascii="Times New Roman" w:hAnsi="Times New Roman" w:cs="Times New Roman"/>
          <w:sz w:val="24"/>
          <w:szCs w:val="24"/>
        </w:rPr>
      </w:pPr>
      <w:r w:rsidRPr="00B336F1">
        <w:rPr>
          <w:rFonts w:ascii="Times New Roman" w:hAnsi="Times New Roman" w:cs="Times New Roman"/>
          <w:color w:val="000000" w:themeColor="text1"/>
          <w:sz w:val="24"/>
          <w:szCs w:val="24"/>
        </w:rPr>
        <w:t>需觀察或進一步追蹤檢查：針對自覺加班時間非常多，未出現生理與心理自覺症狀，雖檢查結果出現輕度異常值，惟其個人瞭解異常之原因，且</w:t>
      </w:r>
      <w:r w:rsidR="00DC4DAB" w:rsidRPr="00B336F1">
        <w:rPr>
          <w:rFonts w:ascii="Times New Roman" w:hAnsi="Times New Roman" w:cs="Times New Roman"/>
          <w:color w:val="000000" w:themeColor="text1"/>
          <w:sz w:val="24"/>
          <w:szCs w:val="24"/>
        </w:rPr>
        <w:t>教職員工</w:t>
      </w:r>
      <w:r w:rsidRPr="00B336F1">
        <w:rPr>
          <w:rFonts w:ascii="Times New Roman" w:hAnsi="Times New Roman" w:cs="Times New Roman"/>
          <w:color w:val="000000" w:themeColor="text1"/>
          <w:sz w:val="24"/>
          <w:szCs w:val="24"/>
        </w:rPr>
        <w:t>可自我調整因過</w:t>
      </w:r>
      <w:r w:rsidRPr="00DC4DAB">
        <w:rPr>
          <w:rFonts w:ascii="Times New Roman" w:hAnsi="Times New Roman" w:cs="Times New Roman"/>
          <w:sz w:val="24"/>
          <w:szCs w:val="24"/>
        </w:rPr>
        <w:t>度工作造成之生理與心理的壓力者，可再予觀察；若已出現生理與心理自覺症狀，且檢查結果有</w:t>
      </w:r>
      <w:r w:rsidRPr="00DC4DAB">
        <w:rPr>
          <w:rFonts w:ascii="Times New Roman" w:hAnsi="Times New Roman" w:cs="Times New Roman"/>
          <w:sz w:val="24"/>
          <w:szCs w:val="24"/>
        </w:rPr>
        <w:t>1</w:t>
      </w:r>
      <w:r w:rsidRPr="00DC4DAB">
        <w:rPr>
          <w:rFonts w:ascii="Times New Roman" w:hAnsi="Times New Roman" w:cs="Times New Roman"/>
          <w:sz w:val="24"/>
          <w:szCs w:val="24"/>
        </w:rPr>
        <w:t>至</w:t>
      </w:r>
      <w:r w:rsidRPr="00DC4DAB">
        <w:rPr>
          <w:rFonts w:ascii="Times New Roman" w:hAnsi="Times New Roman" w:cs="Times New Roman"/>
          <w:sz w:val="24"/>
          <w:szCs w:val="24"/>
        </w:rPr>
        <w:t>2</w:t>
      </w:r>
      <w:r w:rsidRPr="00DC4DAB">
        <w:rPr>
          <w:rFonts w:ascii="Times New Roman" w:hAnsi="Times New Roman" w:cs="Times New Roman"/>
          <w:sz w:val="24"/>
          <w:szCs w:val="24"/>
        </w:rPr>
        <w:t>項目輕度至中度的異常情形，則需進一步</w:t>
      </w:r>
      <w:proofErr w:type="gramStart"/>
      <w:r w:rsidRPr="00DC4DAB">
        <w:rPr>
          <w:rFonts w:ascii="Times New Roman" w:hAnsi="Times New Roman" w:cs="Times New Roman"/>
          <w:sz w:val="24"/>
          <w:szCs w:val="24"/>
        </w:rPr>
        <w:t>複</w:t>
      </w:r>
      <w:proofErr w:type="gramEnd"/>
      <w:r w:rsidRPr="00DC4DAB">
        <w:rPr>
          <w:rFonts w:ascii="Times New Roman" w:hAnsi="Times New Roman" w:cs="Times New Roman"/>
          <w:sz w:val="24"/>
          <w:szCs w:val="24"/>
        </w:rPr>
        <w:t>檢。</w:t>
      </w:r>
    </w:p>
    <w:p w:rsidR="00DD299A" w:rsidRPr="00DC4DAB" w:rsidRDefault="00DD299A" w:rsidP="008C6AFD">
      <w:pPr>
        <w:pStyle w:val="Textbody"/>
        <w:numPr>
          <w:ilvl w:val="0"/>
          <w:numId w:val="26"/>
        </w:numPr>
        <w:spacing w:before="0" w:line="360" w:lineRule="auto"/>
        <w:jc w:val="both"/>
        <w:rPr>
          <w:rFonts w:ascii="Times New Roman" w:hAnsi="Times New Roman" w:cs="Times New Roman"/>
          <w:sz w:val="24"/>
          <w:szCs w:val="24"/>
        </w:rPr>
      </w:pPr>
      <w:r w:rsidRPr="00DC4DAB">
        <w:rPr>
          <w:rFonts w:ascii="Times New Roman" w:hAnsi="Times New Roman" w:cs="Times New Roman"/>
          <w:sz w:val="24"/>
          <w:szCs w:val="24"/>
        </w:rPr>
        <w:t>需進行醫療</w:t>
      </w:r>
      <w:r w:rsidRPr="00B336F1">
        <w:rPr>
          <w:rFonts w:ascii="Times New Roman" w:hAnsi="Times New Roman" w:cs="Times New Roman"/>
          <w:color w:val="000000" w:themeColor="text1"/>
          <w:sz w:val="24"/>
          <w:szCs w:val="24"/>
        </w:rPr>
        <w:t>：</w:t>
      </w:r>
      <w:r w:rsidR="00DC4DAB" w:rsidRPr="00B336F1">
        <w:rPr>
          <w:rFonts w:ascii="Times New Roman" w:hAnsi="Times New Roman" w:cs="Times New Roman"/>
          <w:color w:val="000000" w:themeColor="text1"/>
          <w:sz w:val="24"/>
          <w:szCs w:val="24"/>
        </w:rPr>
        <w:t>教職員工</w:t>
      </w:r>
      <w:r w:rsidRPr="00B336F1">
        <w:rPr>
          <w:rFonts w:ascii="Times New Roman" w:hAnsi="Times New Roman" w:cs="Times New Roman"/>
          <w:color w:val="000000" w:themeColor="text1"/>
          <w:sz w:val="24"/>
          <w:szCs w:val="24"/>
        </w:rPr>
        <w:t>自覺生理與心</w:t>
      </w:r>
      <w:r w:rsidRPr="00DC4DAB">
        <w:rPr>
          <w:rFonts w:ascii="Times New Roman" w:hAnsi="Times New Roman" w:cs="Times New Roman"/>
          <w:sz w:val="24"/>
          <w:szCs w:val="24"/>
        </w:rPr>
        <w:t>理慢性</w:t>
      </w:r>
      <w:proofErr w:type="gramStart"/>
      <w:r w:rsidRPr="00DC4DAB">
        <w:rPr>
          <w:rFonts w:ascii="Times New Roman" w:hAnsi="Times New Roman" w:cs="Times New Roman"/>
          <w:sz w:val="24"/>
          <w:szCs w:val="24"/>
        </w:rPr>
        <w:t>疲勞，</w:t>
      </w:r>
      <w:proofErr w:type="gramEnd"/>
      <w:r w:rsidRPr="00DC4DAB">
        <w:rPr>
          <w:rFonts w:ascii="Times New Roman" w:hAnsi="Times New Roman" w:cs="Times New Roman"/>
          <w:sz w:val="24"/>
          <w:szCs w:val="24"/>
        </w:rPr>
        <w:t>且出現明顯疾病惡化之情形。</w:t>
      </w:r>
    </w:p>
    <w:p w:rsidR="00DC4DAB" w:rsidRPr="00DC4DAB" w:rsidRDefault="00DD299A" w:rsidP="008C6AFD">
      <w:pPr>
        <w:pStyle w:val="a5"/>
        <w:numPr>
          <w:ilvl w:val="0"/>
          <w:numId w:val="27"/>
        </w:numPr>
        <w:spacing w:line="360" w:lineRule="auto"/>
        <w:ind w:leftChars="0" w:left="1702" w:hanging="284"/>
        <w:jc w:val="both"/>
        <w:rPr>
          <w:rFonts w:ascii="Times New Roman" w:eastAsia="標楷體" w:hAnsi="Times New Roman"/>
          <w:szCs w:val="24"/>
        </w:rPr>
      </w:pPr>
      <w:r w:rsidRPr="00DC4DAB">
        <w:rPr>
          <w:rFonts w:ascii="Times New Roman" w:hAnsi="Times New Roman"/>
          <w:spacing w:val="-1"/>
          <w:szCs w:val="24"/>
        </w:rPr>
        <w:t xml:space="preserve"> </w:t>
      </w:r>
      <w:r w:rsidR="00DC4DAB" w:rsidRPr="00DC4DAB">
        <w:rPr>
          <w:rFonts w:ascii="Times New Roman" w:eastAsia="標楷體" w:hAnsi="Times New Roman"/>
          <w:szCs w:val="24"/>
        </w:rPr>
        <w:t>工作：可區分為「一般工作」、「工作限制」及「需休假」。</w:t>
      </w:r>
    </w:p>
    <w:p w:rsidR="00DC4DAB" w:rsidRPr="00DC4DAB" w:rsidRDefault="00DC4DAB" w:rsidP="008C6AFD">
      <w:pPr>
        <w:pStyle w:val="Textbody"/>
        <w:numPr>
          <w:ilvl w:val="0"/>
          <w:numId w:val="28"/>
        </w:numPr>
        <w:spacing w:before="0" w:line="360" w:lineRule="auto"/>
        <w:jc w:val="both"/>
        <w:rPr>
          <w:rFonts w:ascii="Times New Roman" w:hAnsi="Times New Roman" w:cs="Times New Roman"/>
          <w:sz w:val="24"/>
          <w:szCs w:val="24"/>
        </w:rPr>
      </w:pPr>
      <w:r w:rsidRPr="00DC4DAB">
        <w:rPr>
          <w:rFonts w:ascii="Times New Roman" w:hAnsi="Times New Roman" w:cs="Times New Roman"/>
          <w:sz w:val="24"/>
          <w:szCs w:val="24"/>
        </w:rPr>
        <w:t>一般工作：適用於各種檢查無異常現象或是出現輕度檢查值異常，但可透過治療妥善控制疾病的勞工，其並未有工作時間之限制，可從事原工作。</w:t>
      </w:r>
    </w:p>
    <w:p w:rsidR="00DC4DAB" w:rsidRPr="00B336F1" w:rsidRDefault="00DC4DAB" w:rsidP="008C6AFD">
      <w:pPr>
        <w:pStyle w:val="Textbody"/>
        <w:numPr>
          <w:ilvl w:val="0"/>
          <w:numId w:val="28"/>
        </w:numPr>
        <w:spacing w:before="0" w:line="360" w:lineRule="auto"/>
        <w:jc w:val="both"/>
        <w:rPr>
          <w:rFonts w:ascii="Times New Roman" w:hAnsi="Times New Roman" w:cs="Times New Roman"/>
          <w:color w:val="000000" w:themeColor="text1"/>
          <w:sz w:val="24"/>
          <w:szCs w:val="24"/>
        </w:rPr>
      </w:pPr>
      <w:r w:rsidRPr="00DC4DAB">
        <w:rPr>
          <w:rFonts w:ascii="Times New Roman" w:hAnsi="Times New Roman" w:cs="Times New Roman"/>
          <w:sz w:val="24"/>
          <w:szCs w:val="24"/>
        </w:rPr>
        <w:t>工作限制：針對需觀察或進一步追蹤</w:t>
      </w:r>
      <w:r w:rsidRPr="00B336F1">
        <w:rPr>
          <w:rFonts w:ascii="Times New Roman" w:hAnsi="Times New Roman" w:cs="Times New Roman"/>
          <w:color w:val="000000" w:themeColor="text1"/>
          <w:sz w:val="24"/>
          <w:szCs w:val="24"/>
        </w:rPr>
        <w:t>檢查者，需限制勞工之工作</w:t>
      </w:r>
      <w:r w:rsidRPr="00B336F1">
        <w:rPr>
          <w:rFonts w:ascii="Times New Roman" w:hAnsi="Times New Roman" w:cs="Times New Roman"/>
          <w:color w:val="000000" w:themeColor="text1"/>
          <w:sz w:val="24"/>
          <w:szCs w:val="24"/>
        </w:rPr>
        <w:lastRenderedPageBreak/>
        <w:t>時間，以</w:t>
      </w:r>
      <w:proofErr w:type="gramStart"/>
      <w:r w:rsidRPr="00B336F1">
        <w:rPr>
          <w:rFonts w:ascii="Times New Roman" w:hAnsi="Times New Roman" w:cs="Times New Roman"/>
          <w:color w:val="000000" w:themeColor="text1"/>
          <w:sz w:val="24"/>
          <w:szCs w:val="24"/>
        </w:rPr>
        <w:t>預防腦心血管</w:t>
      </w:r>
      <w:proofErr w:type="gramEnd"/>
      <w:r w:rsidRPr="00B336F1">
        <w:rPr>
          <w:rFonts w:ascii="Times New Roman" w:hAnsi="Times New Roman" w:cs="Times New Roman"/>
          <w:color w:val="000000" w:themeColor="text1"/>
          <w:sz w:val="24"/>
          <w:szCs w:val="24"/>
        </w:rPr>
        <w:t>疾病之促發，含縮短工作時間、限制出差、限制加班時間、限制輪班間隔時間、限制轉換夜間工作、限制工作負擔、轉換作業、工作場所的變更、減少夜班次數等。</w:t>
      </w:r>
    </w:p>
    <w:p w:rsidR="00DC4DAB" w:rsidRPr="00DC4DAB" w:rsidRDefault="00DC4DAB" w:rsidP="008C6AFD">
      <w:pPr>
        <w:pStyle w:val="Textbody"/>
        <w:numPr>
          <w:ilvl w:val="0"/>
          <w:numId w:val="28"/>
        </w:numPr>
        <w:spacing w:before="0" w:line="360" w:lineRule="auto"/>
        <w:jc w:val="both"/>
        <w:rPr>
          <w:rFonts w:ascii="Times New Roman" w:hAnsi="Times New Roman" w:cs="Times New Roman"/>
          <w:sz w:val="24"/>
          <w:szCs w:val="24"/>
        </w:rPr>
      </w:pPr>
      <w:r w:rsidRPr="00B336F1">
        <w:rPr>
          <w:rFonts w:ascii="Times New Roman" w:hAnsi="Times New Roman" w:cs="Times New Roman"/>
          <w:color w:val="000000" w:themeColor="text1"/>
          <w:sz w:val="24"/>
          <w:szCs w:val="24"/>
        </w:rPr>
        <w:t>需休假：其係以療養為目的給予教職員工休假與停職</w:t>
      </w:r>
      <w:r w:rsidRPr="00DC4DAB">
        <w:rPr>
          <w:rFonts w:ascii="Times New Roman" w:hAnsi="Times New Roman" w:cs="Times New Roman"/>
          <w:sz w:val="24"/>
          <w:szCs w:val="24"/>
        </w:rPr>
        <w:t>等，在一定期間內</w:t>
      </w:r>
      <w:proofErr w:type="gramStart"/>
      <w:r w:rsidRPr="00DC4DAB">
        <w:rPr>
          <w:rFonts w:ascii="Times New Roman" w:hAnsi="Times New Roman" w:cs="Times New Roman"/>
          <w:sz w:val="24"/>
          <w:szCs w:val="24"/>
        </w:rPr>
        <w:t>不</w:t>
      </w:r>
      <w:proofErr w:type="gramEnd"/>
      <w:r w:rsidRPr="00DC4DAB">
        <w:rPr>
          <w:rFonts w:ascii="Times New Roman" w:hAnsi="Times New Roman" w:cs="Times New Roman"/>
          <w:sz w:val="24"/>
          <w:szCs w:val="24"/>
        </w:rPr>
        <w:t>指派工作。</w:t>
      </w:r>
      <w:r w:rsidRPr="00B336F1">
        <w:rPr>
          <w:rFonts w:ascii="Times New Roman" w:hAnsi="Times New Roman" w:cs="Times New Roman"/>
          <w:color w:val="000000" w:themeColor="text1"/>
          <w:sz w:val="24"/>
          <w:szCs w:val="24"/>
        </w:rPr>
        <w:t>當教職員工已明</w:t>
      </w:r>
      <w:r w:rsidRPr="00DC4DAB">
        <w:rPr>
          <w:rFonts w:ascii="Times New Roman" w:hAnsi="Times New Roman" w:cs="Times New Roman"/>
          <w:sz w:val="24"/>
          <w:szCs w:val="24"/>
        </w:rPr>
        <w:t>顯感受慢性疲勞感等自覺症狀、喪失工作意願，且出現睡眠不足、飲食習慣改變、體重增減等現象，及檢查結果出現明顯異常或疾病出現急速惡化的趨勢，必須住院治療時，應予休假休養。</w:t>
      </w:r>
    </w:p>
    <w:p w:rsidR="00DC4DAB" w:rsidRPr="00DC4DAB" w:rsidRDefault="00DC4DAB" w:rsidP="008C6AFD">
      <w:pPr>
        <w:pStyle w:val="a5"/>
        <w:numPr>
          <w:ilvl w:val="0"/>
          <w:numId w:val="27"/>
        </w:numPr>
        <w:spacing w:line="360" w:lineRule="auto"/>
        <w:ind w:leftChars="0" w:left="1702" w:hanging="284"/>
        <w:jc w:val="both"/>
        <w:rPr>
          <w:rFonts w:ascii="Times New Roman" w:eastAsia="標楷體" w:hAnsi="Times New Roman"/>
          <w:szCs w:val="24"/>
        </w:rPr>
      </w:pPr>
      <w:r w:rsidRPr="00DC4DAB">
        <w:rPr>
          <w:rFonts w:ascii="Times New Roman" w:eastAsia="標楷體" w:hAnsi="Times New Roman"/>
          <w:szCs w:val="24"/>
        </w:rPr>
        <w:t>指導：可區分為「不需指導」、「需進行健康指導」及「需進行醫療指導」。</w:t>
      </w:r>
    </w:p>
    <w:p w:rsidR="00DC4DAB" w:rsidRPr="00B336F1" w:rsidRDefault="00DC4DAB" w:rsidP="008C6AFD">
      <w:pPr>
        <w:pStyle w:val="Textbody"/>
        <w:numPr>
          <w:ilvl w:val="0"/>
          <w:numId w:val="29"/>
        </w:numPr>
        <w:spacing w:before="0" w:line="360" w:lineRule="auto"/>
        <w:jc w:val="both"/>
        <w:rPr>
          <w:rFonts w:ascii="Times New Roman" w:hAnsi="Times New Roman" w:cs="Times New Roman"/>
          <w:color w:val="000000" w:themeColor="text1"/>
          <w:sz w:val="24"/>
          <w:szCs w:val="24"/>
        </w:rPr>
      </w:pPr>
      <w:r w:rsidRPr="00DC4DAB">
        <w:rPr>
          <w:rFonts w:ascii="Times New Roman" w:hAnsi="Times New Roman" w:cs="Times New Roman"/>
          <w:sz w:val="24"/>
          <w:szCs w:val="24"/>
        </w:rPr>
        <w:t>不需指導：基本</w:t>
      </w:r>
      <w:r w:rsidRPr="00B336F1">
        <w:rPr>
          <w:rFonts w:ascii="Times New Roman" w:hAnsi="Times New Roman" w:cs="Times New Roman"/>
          <w:color w:val="000000" w:themeColor="text1"/>
          <w:sz w:val="24"/>
          <w:szCs w:val="24"/>
        </w:rPr>
        <w:t>上教職員工仍需自主積極地改善睡眠、飲食等不良之生活習慣、長時間勞動等作業習慣，</w:t>
      </w:r>
      <w:r w:rsidRPr="00B336F1">
        <w:rPr>
          <w:rFonts w:ascii="Times New Roman" w:hAnsi="Times New Roman" w:cs="Times New Roman" w:hint="eastAsia"/>
          <w:color w:val="000000" w:themeColor="text1"/>
          <w:sz w:val="24"/>
          <w:szCs w:val="24"/>
        </w:rPr>
        <w:t>以</w:t>
      </w:r>
      <w:r w:rsidRPr="00B336F1">
        <w:rPr>
          <w:rFonts w:ascii="Times New Roman" w:hAnsi="Times New Roman" w:cs="Times New Roman"/>
          <w:color w:val="000000" w:themeColor="text1"/>
          <w:sz w:val="24"/>
          <w:szCs w:val="24"/>
        </w:rPr>
        <w:t>實施促進健康的活動。</w:t>
      </w:r>
    </w:p>
    <w:p w:rsidR="00DC4DAB" w:rsidRPr="00DC4DAB" w:rsidRDefault="00DC4DAB" w:rsidP="008C6AFD">
      <w:pPr>
        <w:pStyle w:val="Textbody"/>
        <w:numPr>
          <w:ilvl w:val="0"/>
          <w:numId w:val="29"/>
        </w:numPr>
        <w:spacing w:before="0" w:line="360" w:lineRule="auto"/>
        <w:jc w:val="both"/>
        <w:rPr>
          <w:rFonts w:ascii="Times New Roman" w:hAnsi="Times New Roman" w:cs="Times New Roman"/>
          <w:sz w:val="24"/>
          <w:szCs w:val="24"/>
        </w:rPr>
      </w:pPr>
      <w:r w:rsidRPr="00B336F1">
        <w:rPr>
          <w:rFonts w:ascii="Times New Roman" w:hAnsi="Times New Roman" w:cs="Times New Roman"/>
          <w:color w:val="000000" w:themeColor="text1"/>
          <w:sz w:val="24"/>
          <w:szCs w:val="24"/>
        </w:rPr>
        <w:t>需進行健康指導：其目的為疾病之預防，可透過衛教活動、運動或飲食指導等，協助教職員工確立生活</w:t>
      </w:r>
      <w:r w:rsidRPr="00DC4DAB">
        <w:rPr>
          <w:rFonts w:ascii="Times New Roman" w:hAnsi="Times New Roman" w:cs="Times New Roman"/>
          <w:sz w:val="24"/>
          <w:szCs w:val="24"/>
        </w:rPr>
        <w:t>步調與改善生活習慣，</w:t>
      </w:r>
      <w:proofErr w:type="gramStart"/>
      <w:r w:rsidRPr="00DC4DAB">
        <w:rPr>
          <w:rFonts w:ascii="Times New Roman" w:hAnsi="Times New Roman" w:cs="Times New Roman"/>
          <w:sz w:val="24"/>
          <w:szCs w:val="24"/>
        </w:rPr>
        <w:t>改善腦心血管</w:t>
      </w:r>
      <w:proofErr w:type="gramEnd"/>
      <w:r w:rsidRPr="00DC4DAB">
        <w:rPr>
          <w:rFonts w:ascii="Times New Roman" w:hAnsi="Times New Roman" w:cs="Times New Roman"/>
          <w:sz w:val="24"/>
          <w:szCs w:val="24"/>
        </w:rPr>
        <w:t>疾病，或是心理健康失調等相關現象。</w:t>
      </w:r>
    </w:p>
    <w:p w:rsidR="00DC4DAB" w:rsidRPr="00DC4DAB" w:rsidRDefault="00DC4DAB" w:rsidP="008C6AFD">
      <w:pPr>
        <w:pStyle w:val="Textbody"/>
        <w:numPr>
          <w:ilvl w:val="0"/>
          <w:numId w:val="29"/>
        </w:numPr>
        <w:spacing w:before="0" w:line="360" w:lineRule="auto"/>
        <w:jc w:val="both"/>
        <w:rPr>
          <w:rFonts w:ascii="Times New Roman" w:hAnsi="Times New Roman" w:cs="Times New Roman"/>
          <w:sz w:val="24"/>
          <w:szCs w:val="24"/>
        </w:rPr>
      </w:pPr>
      <w:r w:rsidRPr="00DC4DAB">
        <w:rPr>
          <w:rFonts w:ascii="Times New Roman" w:hAnsi="Times New Roman" w:cs="Times New Roman"/>
          <w:sz w:val="24"/>
          <w:szCs w:val="24"/>
        </w:rPr>
        <w:t>需進行醫療指導：其目的為避免疾病惡化，當一般定期健康檢查項目</w:t>
      </w:r>
      <w:proofErr w:type="gramStart"/>
      <w:r w:rsidRPr="00DC4DAB">
        <w:rPr>
          <w:rFonts w:ascii="Times New Roman" w:hAnsi="Times New Roman" w:cs="Times New Roman"/>
          <w:sz w:val="24"/>
          <w:szCs w:val="24"/>
        </w:rPr>
        <w:t>（</w:t>
      </w:r>
      <w:proofErr w:type="gramEnd"/>
      <w:r w:rsidRPr="00DC4DAB">
        <w:rPr>
          <w:rFonts w:ascii="Times New Roman" w:hAnsi="Times New Roman" w:cs="Times New Roman"/>
          <w:sz w:val="24"/>
          <w:szCs w:val="24"/>
        </w:rPr>
        <w:t>血壓、體重、膽固醇、血糖値）持續異常，必須以藥物等方式進</w:t>
      </w:r>
      <w:r w:rsidRPr="00B336F1">
        <w:rPr>
          <w:rFonts w:ascii="Times New Roman" w:hAnsi="Times New Roman" w:cs="Times New Roman"/>
          <w:color w:val="000000" w:themeColor="text1"/>
          <w:sz w:val="24"/>
          <w:szCs w:val="24"/>
        </w:rPr>
        <w:t>行治療者。尤其針對可能出現因症狀減輕就擅自不遵守用藥指示之教職員工，</w:t>
      </w:r>
      <w:r w:rsidRPr="00DC4DAB">
        <w:rPr>
          <w:rFonts w:ascii="Times New Roman" w:hAnsi="Times New Roman" w:cs="Times New Roman"/>
          <w:sz w:val="24"/>
          <w:szCs w:val="24"/>
        </w:rPr>
        <w:t>應實施醫療及遵守用藥的指導。</w:t>
      </w:r>
    </w:p>
    <w:p w:rsidR="00896882" w:rsidRPr="00896882" w:rsidRDefault="00896882" w:rsidP="008C6AFD">
      <w:pPr>
        <w:pStyle w:val="a5"/>
        <w:numPr>
          <w:ilvl w:val="0"/>
          <w:numId w:val="20"/>
        </w:numPr>
        <w:spacing w:line="360" w:lineRule="auto"/>
        <w:ind w:leftChars="0" w:left="992" w:hanging="482"/>
        <w:rPr>
          <w:rFonts w:ascii="標楷體" w:eastAsia="標楷體" w:hAnsi="標楷體"/>
          <w:color w:val="000000" w:themeColor="text1"/>
        </w:rPr>
      </w:pPr>
      <w:r w:rsidRPr="00896882">
        <w:rPr>
          <w:rFonts w:ascii="標楷體" w:eastAsia="標楷體" w:hAnsi="標楷體"/>
          <w:color w:val="000000" w:themeColor="text1"/>
        </w:rPr>
        <w:t>調整</w:t>
      </w:r>
      <w:r w:rsidRPr="00896882">
        <w:rPr>
          <w:rFonts w:ascii="標楷體" w:eastAsia="標楷體" w:hAnsi="標楷體" w:hint="eastAsia"/>
          <w:color w:val="000000" w:themeColor="text1"/>
        </w:rPr>
        <w:t>或</w:t>
      </w:r>
      <w:r w:rsidRPr="00896882">
        <w:rPr>
          <w:rFonts w:ascii="標楷體" w:eastAsia="標楷體" w:hAnsi="標楷體"/>
          <w:color w:val="000000" w:themeColor="text1"/>
        </w:rPr>
        <w:t>縮短工作時間</w:t>
      </w:r>
      <w:r w:rsidRPr="00896882">
        <w:rPr>
          <w:rFonts w:ascii="標楷體" w:eastAsia="標楷體" w:hAnsi="標楷體" w:hint="eastAsia"/>
          <w:color w:val="000000" w:themeColor="text1"/>
        </w:rPr>
        <w:t>及更換</w:t>
      </w:r>
      <w:r w:rsidRPr="00896882">
        <w:rPr>
          <w:rFonts w:ascii="標楷體" w:eastAsia="標楷體" w:hAnsi="標楷體"/>
          <w:color w:val="000000" w:themeColor="text1"/>
        </w:rPr>
        <w:t>工作內容</w:t>
      </w:r>
    </w:p>
    <w:p w:rsidR="00896882" w:rsidRPr="00925101" w:rsidRDefault="00896882" w:rsidP="00896882">
      <w:pPr>
        <w:pStyle w:val="Textbody"/>
        <w:spacing w:before="0" w:line="360" w:lineRule="auto"/>
        <w:ind w:left="1008" w:right="115"/>
        <w:rPr>
          <w:spacing w:val="-1"/>
          <w:sz w:val="24"/>
          <w:szCs w:val="24"/>
        </w:rPr>
      </w:pPr>
      <w:r w:rsidRPr="00925101">
        <w:rPr>
          <w:rFonts w:hint="eastAsia"/>
          <w:spacing w:val="-1"/>
          <w:sz w:val="24"/>
          <w:szCs w:val="24"/>
        </w:rPr>
        <w:t>人事</w:t>
      </w:r>
      <w:r>
        <w:rPr>
          <w:rFonts w:hint="eastAsia"/>
          <w:spacing w:val="-1"/>
          <w:sz w:val="24"/>
          <w:szCs w:val="24"/>
        </w:rPr>
        <w:t>單位</w:t>
      </w:r>
      <w:r w:rsidRPr="00925101">
        <w:rPr>
          <w:rFonts w:hint="eastAsia"/>
          <w:spacing w:val="-1"/>
          <w:sz w:val="24"/>
          <w:szCs w:val="24"/>
        </w:rPr>
        <w:t>及單位主管依</w:t>
      </w:r>
      <w:r w:rsidRPr="00925101">
        <w:rPr>
          <w:spacing w:val="-1"/>
          <w:sz w:val="24"/>
          <w:szCs w:val="24"/>
        </w:rPr>
        <w:t>醫師面談指導結果所提出的</w:t>
      </w:r>
      <w:r w:rsidRPr="00925101">
        <w:rPr>
          <w:rFonts w:hint="eastAsia"/>
          <w:spacing w:val="-1"/>
          <w:sz w:val="24"/>
          <w:szCs w:val="24"/>
        </w:rPr>
        <w:t>建議</w:t>
      </w:r>
      <w:r w:rsidRPr="00925101">
        <w:rPr>
          <w:spacing w:val="-1"/>
          <w:sz w:val="24"/>
          <w:szCs w:val="24"/>
        </w:rPr>
        <w:t>，</w:t>
      </w:r>
      <w:r>
        <w:rPr>
          <w:rFonts w:hint="eastAsia"/>
          <w:spacing w:val="-1"/>
          <w:sz w:val="24"/>
          <w:szCs w:val="24"/>
        </w:rPr>
        <w:t>進行工作時間調整或變更工作等</w:t>
      </w:r>
      <w:r w:rsidRPr="00925101">
        <w:rPr>
          <w:spacing w:val="-1"/>
          <w:sz w:val="24"/>
          <w:szCs w:val="24"/>
        </w:rPr>
        <w:t>相關措施</w:t>
      </w:r>
      <w:r>
        <w:rPr>
          <w:rFonts w:hint="eastAsia"/>
          <w:spacing w:val="-1"/>
          <w:sz w:val="24"/>
          <w:szCs w:val="24"/>
        </w:rPr>
        <w:t>，並經</w:t>
      </w:r>
      <w:r w:rsidRPr="00925101">
        <w:rPr>
          <w:spacing w:val="-1"/>
          <w:sz w:val="24"/>
          <w:szCs w:val="24"/>
        </w:rPr>
        <w:t>勞資雙方充分</w:t>
      </w:r>
      <w:r>
        <w:rPr>
          <w:rFonts w:hint="eastAsia"/>
          <w:spacing w:val="-1"/>
          <w:sz w:val="24"/>
          <w:szCs w:val="24"/>
        </w:rPr>
        <w:t>討論和確認</w:t>
      </w:r>
      <w:r w:rsidRPr="00925101">
        <w:rPr>
          <w:spacing w:val="-1"/>
          <w:sz w:val="24"/>
          <w:szCs w:val="24"/>
        </w:rPr>
        <w:t>。</w:t>
      </w:r>
    </w:p>
    <w:p w:rsidR="00896882" w:rsidRPr="00896882" w:rsidRDefault="00896882" w:rsidP="008C6AFD">
      <w:pPr>
        <w:pStyle w:val="a5"/>
        <w:numPr>
          <w:ilvl w:val="0"/>
          <w:numId w:val="20"/>
        </w:numPr>
        <w:spacing w:line="360" w:lineRule="auto"/>
        <w:ind w:leftChars="0" w:left="992" w:hanging="482"/>
        <w:rPr>
          <w:rFonts w:ascii="標楷體" w:eastAsia="標楷體" w:hAnsi="標楷體"/>
          <w:color w:val="000000" w:themeColor="text1"/>
        </w:rPr>
      </w:pPr>
      <w:r w:rsidRPr="00896882">
        <w:rPr>
          <w:rFonts w:ascii="標楷體" w:eastAsia="標楷體" w:hAnsi="標楷體" w:hint="eastAsia"/>
          <w:color w:val="000000" w:themeColor="text1"/>
        </w:rPr>
        <w:t>實施健康</w:t>
      </w:r>
      <w:r w:rsidRPr="00896882">
        <w:rPr>
          <w:rFonts w:ascii="標楷體" w:eastAsia="標楷體" w:hAnsi="標楷體"/>
          <w:color w:val="000000" w:themeColor="text1"/>
        </w:rPr>
        <w:t>檢查、管理及健康促進</w:t>
      </w:r>
    </w:p>
    <w:p w:rsidR="00896882" w:rsidRPr="00307B06" w:rsidRDefault="00896882" w:rsidP="008C6AFD">
      <w:pPr>
        <w:pStyle w:val="Textbody"/>
        <w:numPr>
          <w:ilvl w:val="0"/>
          <w:numId w:val="30"/>
        </w:numPr>
        <w:spacing w:before="0" w:line="360" w:lineRule="auto"/>
        <w:rPr>
          <w:rFonts w:ascii="Times New Roman" w:hAnsi="Times New Roman" w:cs="Times New Roman"/>
          <w:sz w:val="24"/>
          <w:szCs w:val="24"/>
        </w:rPr>
      </w:pPr>
      <w:proofErr w:type="gramStart"/>
      <w:r w:rsidRPr="00307B06">
        <w:rPr>
          <w:rFonts w:ascii="Times New Roman" w:hAnsi="Times New Roman" w:cs="Times New Roman" w:hint="eastAsia"/>
          <w:sz w:val="24"/>
          <w:szCs w:val="24"/>
        </w:rPr>
        <w:t>針對新雇者</w:t>
      </w:r>
      <w:proofErr w:type="gramEnd"/>
      <w:r w:rsidRPr="00307B06">
        <w:rPr>
          <w:rFonts w:ascii="Times New Roman" w:hAnsi="Times New Roman" w:cs="Times New Roman"/>
          <w:sz w:val="24"/>
          <w:szCs w:val="24"/>
        </w:rPr>
        <w:t>施行體格檢查；</w:t>
      </w:r>
      <w:r w:rsidRPr="00B336F1">
        <w:rPr>
          <w:rFonts w:ascii="Times New Roman" w:hAnsi="Times New Roman" w:cs="Times New Roman"/>
          <w:color w:val="000000" w:themeColor="text1"/>
          <w:sz w:val="24"/>
          <w:szCs w:val="24"/>
        </w:rPr>
        <w:t>對教職員工施行一般健康檢查、從事特別危害健康作業者之特殊健康檢查或經中央主管機關指定為</w:t>
      </w:r>
      <w:r w:rsidRPr="00307B06">
        <w:rPr>
          <w:rFonts w:ascii="Times New Roman" w:hAnsi="Times New Roman" w:cs="Times New Roman"/>
          <w:sz w:val="24"/>
          <w:szCs w:val="24"/>
        </w:rPr>
        <w:t>特定對象及特定項目之健康檢查（如長期夜間</w:t>
      </w:r>
      <w:r w:rsidRPr="00307B06">
        <w:rPr>
          <w:rFonts w:ascii="Times New Roman" w:hAnsi="Times New Roman" w:cs="Times New Roman" w:hint="eastAsia"/>
          <w:sz w:val="24"/>
          <w:szCs w:val="24"/>
        </w:rPr>
        <w:t>勞工</w:t>
      </w:r>
      <w:r w:rsidRPr="00307B06">
        <w:rPr>
          <w:rFonts w:ascii="Times New Roman" w:hAnsi="Times New Roman" w:cs="Times New Roman"/>
          <w:sz w:val="24"/>
          <w:szCs w:val="24"/>
        </w:rPr>
        <w:t>之健康檢查）。</w:t>
      </w:r>
    </w:p>
    <w:p w:rsidR="00896882" w:rsidRPr="00B336F1" w:rsidRDefault="00896882" w:rsidP="008C6AFD">
      <w:pPr>
        <w:pStyle w:val="Textbody"/>
        <w:numPr>
          <w:ilvl w:val="0"/>
          <w:numId w:val="30"/>
        </w:numPr>
        <w:spacing w:before="0" w:line="360" w:lineRule="auto"/>
        <w:rPr>
          <w:rFonts w:ascii="Times New Roman" w:hAnsi="Times New Roman" w:cs="Times New Roman"/>
          <w:color w:val="000000" w:themeColor="text1"/>
          <w:sz w:val="24"/>
          <w:szCs w:val="24"/>
        </w:rPr>
      </w:pPr>
      <w:r w:rsidRPr="00307B06">
        <w:rPr>
          <w:rFonts w:ascii="Times New Roman" w:hAnsi="Times New Roman" w:cs="Times New Roman"/>
          <w:sz w:val="24"/>
          <w:szCs w:val="24"/>
        </w:rPr>
        <w:t>針對</w:t>
      </w:r>
      <w:r w:rsidRPr="00B336F1">
        <w:rPr>
          <w:rFonts w:ascii="Times New Roman" w:hAnsi="Times New Roman" w:cs="Times New Roman"/>
          <w:color w:val="000000" w:themeColor="text1"/>
          <w:sz w:val="24"/>
          <w:szCs w:val="24"/>
        </w:rPr>
        <w:t>教職員工個人檢查結果異常之項目，參照醫師建議安排</w:t>
      </w:r>
      <w:proofErr w:type="gramStart"/>
      <w:r w:rsidRPr="00B336F1">
        <w:rPr>
          <w:rFonts w:ascii="Times New Roman" w:hAnsi="Times New Roman" w:cs="Times New Roman"/>
          <w:color w:val="000000" w:themeColor="text1"/>
          <w:sz w:val="24"/>
          <w:szCs w:val="24"/>
        </w:rPr>
        <w:t>複</w:t>
      </w:r>
      <w:proofErr w:type="gramEnd"/>
      <w:r w:rsidRPr="00B336F1">
        <w:rPr>
          <w:rFonts w:ascii="Times New Roman" w:hAnsi="Times New Roman" w:cs="Times New Roman"/>
          <w:color w:val="000000" w:themeColor="text1"/>
          <w:sz w:val="24"/>
          <w:szCs w:val="24"/>
        </w:rPr>
        <w:t>檢追蹤，</w:t>
      </w:r>
    </w:p>
    <w:p w:rsidR="00896882" w:rsidRPr="00B336F1" w:rsidRDefault="00896882" w:rsidP="008C6AFD">
      <w:pPr>
        <w:pStyle w:val="Textbody"/>
        <w:numPr>
          <w:ilvl w:val="0"/>
          <w:numId w:val="30"/>
        </w:numPr>
        <w:spacing w:before="0" w:line="360" w:lineRule="auto"/>
        <w:rPr>
          <w:rFonts w:ascii="Times New Roman" w:hAnsi="Times New Roman" w:cs="Times New Roman"/>
          <w:color w:val="000000" w:themeColor="text1"/>
          <w:sz w:val="24"/>
          <w:szCs w:val="24"/>
        </w:rPr>
      </w:pPr>
      <w:r w:rsidRPr="00B336F1">
        <w:rPr>
          <w:rFonts w:ascii="Times New Roman" w:hAnsi="Times New Roman" w:cs="Times New Roman" w:hint="eastAsia"/>
          <w:color w:val="000000" w:themeColor="text1"/>
          <w:sz w:val="24"/>
          <w:szCs w:val="24"/>
        </w:rPr>
        <w:lastRenderedPageBreak/>
        <w:t>依</w:t>
      </w:r>
      <w:r w:rsidRPr="00B336F1">
        <w:rPr>
          <w:rFonts w:ascii="Times New Roman" w:hAnsi="Times New Roman" w:cs="Times New Roman"/>
          <w:color w:val="000000" w:themeColor="text1"/>
          <w:sz w:val="24"/>
          <w:szCs w:val="24"/>
        </w:rPr>
        <w:t>職業</w:t>
      </w:r>
      <w:proofErr w:type="gramStart"/>
      <w:r w:rsidRPr="00B336F1">
        <w:rPr>
          <w:rFonts w:ascii="Times New Roman" w:hAnsi="Times New Roman" w:cs="Times New Roman"/>
          <w:color w:val="000000" w:themeColor="text1"/>
          <w:sz w:val="24"/>
          <w:szCs w:val="24"/>
        </w:rPr>
        <w:t>促發腦</w:t>
      </w:r>
      <w:proofErr w:type="gramEnd"/>
      <w:r w:rsidRPr="00B336F1">
        <w:rPr>
          <w:rFonts w:ascii="Times New Roman" w:hAnsi="Times New Roman" w:cs="Times New Roman"/>
          <w:color w:val="000000" w:themeColor="text1"/>
          <w:sz w:val="24"/>
          <w:szCs w:val="24"/>
        </w:rPr>
        <w:t>、心血管疾病風險分級</w:t>
      </w:r>
      <w:r w:rsidRPr="00B336F1">
        <w:rPr>
          <w:rFonts w:ascii="Times New Roman" w:hAnsi="Times New Roman" w:cs="Times New Roman" w:hint="eastAsia"/>
          <w:color w:val="000000" w:themeColor="text1"/>
          <w:sz w:val="24"/>
          <w:szCs w:val="24"/>
        </w:rPr>
        <w:t xml:space="preserve"> (</w:t>
      </w:r>
      <w:r w:rsidRPr="00B336F1">
        <w:rPr>
          <w:rFonts w:ascii="Times New Roman" w:hAnsi="Times New Roman" w:cs="Times New Roman" w:hint="eastAsia"/>
          <w:color w:val="000000" w:themeColor="text1"/>
          <w:sz w:val="24"/>
          <w:szCs w:val="24"/>
        </w:rPr>
        <w:t>附錄</w:t>
      </w:r>
      <w:r w:rsidRPr="00B336F1">
        <w:rPr>
          <w:rFonts w:ascii="Times New Roman" w:hAnsi="Times New Roman" w:cs="Times New Roman" w:hint="eastAsia"/>
          <w:color w:val="000000" w:themeColor="text1"/>
          <w:sz w:val="24"/>
          <w:szCs w:val="24"/>
        </w:rPr>
        <w:t>1</w:t>
      </w:r>
      <w:r w:rsidRPr="00B336F1">
        <w:rPr>
          <w:rFonts w:ascii="Times New Roman" w:hAnsi="Times New Roman" w:cs="Times New Roman" w:hint="eastAsia"/>
          <w:color w:val="000000" w:themeColor="text1"/>
          <w:sz w:val="24"/>
          <w:szCs w:val="24"/>
        </w:rPr>
        <w:t>表四</w:t>
      </w:r>
      <w:r w:rsidRPr="00B336F1">
        <w:rPr>
          <w:rFonts w:ascii="Times New Roman" w:hAnsi="Times New Roman" w:cs="Times New Roman" w:hint="eastAsia"/>
          <w:color w:val="000000" w:themeColor="text1"/>
          <w:sz w:val="24"/>
          <w:szCs w:val="24"/>
        </w:rPr>
        <w:t xml:space="preserve">) </w:t>
      </w:r>
      <w:r w:rsidRPr="00B336F1">
        <w:rPr>
          <w:rFonts w:ascii="Times New Roman" w:hAnsi="Times New Roman" w:cs="Times New Roman" w:hint="eastAsia"/>
          <w:color w:val="000000" w:themeColor="text1"/>
          <w:sz w:val="24"/>
          <w:szCs w:val="24"/>
        </w:rPr>
        <w:t>評估結果，區分為</w:t>
      </w:r>
      <w:r w:rsidRPr="00B336F1">
        <w:rPr>
          <w:rFonts w:ascii="Times New Roman" w:hAnsi="Times New Roman" w:cs="Times New Roman"/>
          <w:color w:val="000000" w:themeColor="text1"/>
          <w:sz w:val="24"/>
          <w:szCs w:val="24"/>
        </w:rPr>
        <w:t>低</w:t>
      </w:r>
      <w:r w:rsidRPr="00B336F1">
        <w:rPr>
          <w:rFonts w:ascii="Times New Roman" w:hAnsi="Times New Roman" w:cs="Times New Roman" w:hint="eastAsia"/>
          <w:color w:val="000000" w:themeColor="text1"/>
          <w:sz w:val="24"/>
          <w:szCs w:val="24"/>
        </w:rPr>
        <w:t>、中、高度風險，採取健康</w:t>
      </w:r>
      <w:r w:rsidRPr="00B336F1">
        <w:rPr>
          <w:rFonts w:ascii="Times New Roman" w:hAnsi="Times New Roman" w:cs="Times New Roman"/>
          <w:color w:val="000000" w:themeColor="text1"/>
          <w:sz w:val="24"/>
          <w:szCs w:val="24"/>
        </w:rPr>
        <w:t>管理措施</w:t>
      </w:r>
      <w:r w:rsidRPr="00B336F1">
        <w:rPr>
          <w:rFonts w:ascii="Times New Roman" w:hAnsi="Times New Roman" w:cs="Times New Roman" w:hint="eastAsia"/>
          <w:color w:val="000000" w:themeColor="text1"/>
          <w:sz w:val="24"/>
          <w:szCs w:val="24"/>
        </w:rPr>
        <w:t xml:space="preserve"> (</w:t>
      </w:r>
      <w:r w:rsidRPr="00B336F1">
        <w:rPr>
          <w:rFonts w:ascii="Times New Roman" w:hAnsi="Times New Roman" w:cs="Times New Roman" w:hint="eastAsia"/>
          <w:color w:val="000000" w:themeColor="text1"/>
          <w:sz w:val="24"/>
          <w:szCs w:val="24"/>
        </w:rPr>
        <w:t>附錄</w:t>
      </w:r>
      <w:r w:rsidRPr="00B336F1">
        <w:rPr>
          <w:rFonts w:ascii="Times New Roman" w:hAnsi="Times New Roman" w:cs="Times New Roman" w:hint="eastAsia"/>
          <w:color w:val="000000" w:themeColor="text1"/>
          <w:sz w:val="24"/>
          <w:szCs w:val="24"/>
        </w:rPr>
        <w:t>1</w:t>
      </w:r>
      <w:r w:rsidRPr="00B336F1">
        <w:rPr>
          <w:rFonts w:ascii="Times New Roman" w:hAnsi="Times New Roman" w:cs="Times New Roman"/>
          <w:color w:val="000000" w:themeColor="text1"/>
          <w:sz w:val="24"/>
          <w:szCs w:val="24"/>
        </w:rPr>
        <w:t>表六</w:t>
      </w:r>
      <w:r w:rsidRPr="00B336F1">
        <w:rPr>
          <w:rFonts w:ascii="Times New Roman" w:hAnsi="Times New Roman" w:cs="Times New Roman" w:hint="eastAsia"/>
          <w:color w:val="000000" w:themeColor="text1"/>
          <w:sz w:val="24"/>
          <w:szCs w:val="24"/>
        </w:rPr>
        <w:t>)</w:t>
      </w:r>
      <w:r w:rsidRPr="00B336F1">
        <w:rPr>
          <w:rFonts w:ascii="Times New Roman" w:hAnsi="Times New Roman" w:cs="Times New Roman" w:hint="eastAsia"/>
          <w:color w:val="000000" w:themeColor="text1"/>
          <w:sz w:val="24"/>
          <w:szCs w:val="24"/>
        </w:rPr>
        <w:t>。</w:t>
      </w:r>
    </w:p>
    <w:p w:rsidR="00896882" w:rsidRPr="00CD174C" w:rsidRDefault="00896882" w:rsidP="008C6AFD">
      <w:pPr>
        <w:pStyle w:val="Textbody"/>
        <w:numPr>
          <w:ilvl w:val="0"/>
          <w:numId w:val="30"/>
        </w:numPr>
        <w:spacing w:before="0" w:line="360" w:lineRule="auto"/>
        <w:rPr>
          <w:rFonts w:ascii="Times New Roman" w:hAnsi="Times New Roman" w:cs="Times New Roman"/>
          <w:sz w:val="24"/>
          <w:szCs w:val="24"/>
        </w:rPr>
      </w:pPr>
      <w:r w:rsidRPr="00CD174C">
        <w:rPr>
          <w:rFonts w:ascii="Times New Roman" w:hAnsi="Times New Roman" w:cs="Times New Roman" w:hint="eastAsia"/>
          <w:sz w:val="24"/>
          <w:szCs w:val="24"/>
        </w:rPr>
        <w:t>定期辦理各項</w:t>
      </w:r>
      <w:r w:rsidRPr="00CD174C">
        <w:rPr>
          <w:rFonts w:ascii="Times New Roman" w:hAnsi="Times New Roman" w:cs="Times New Roman"/>
          <w:sz w:val="24"/>
          <w:szCs w:val="24"/>
        </w:rPr>
        <w:t>健康促進</w:t>
      </w:r>
      <w:r w:rsidRPr="00CD174C">
        <w:rPr>
          <w:rFonts w:ascii="Times New Roman" w:hAnsi="Times New Roman" w:cs="Times New Roman" w:hint="eastAsia"/>
          <w:sz w:val="24"/>
          <w:szCs w:val="24"/>
        </w:rPr>
        <w:t>活動</w:t>
      </w:r>
      <w:r w:rsidR="00B322F2">
        <w:rPr>
          <w:rFonts w:ascii="Times New Roman" w:hAnsi="Times New Roman" w:cs="Times New Roman" w:hint="eastAsia"/>
          <w:sz w:val="24"/>
          <w:szCs w:val="24"/>
        </w:rPr>
        <w:t xml:space="preserve"> (</w:t>
      </w:r>
      <w:r w:rsidRPr="00CD174C">
        <w:rPr>
          <w:rFonts w:ascii="Times New Roman" w:hAnsi="Times New Roman" w:cs="Times New Roman" w:hint="eastAsia"/>
          <w:sz w:val="24"/>
          <w:szCs w:val="24"/>
        </w:rPr>
        <w:t>如：</w:t>
      </w:r>
      <w:r w:rsidRPr="00CD174C">
        <w:rPr>
          <w:rFonts w:ascii="Times New Roman" w:hAnsi="Times New Roman" w:cs="Times New Roman"/>
          <w:sz w:val="24"/>
          <w:szCs w:val="24"/>
        </w:rPr>
        <w:t>職場體操、人員體適能評估、健康醫療諮詢服務、設置職場運動俱樂部或社團活動</w:t>
      </w:r>
      <w:r w:rsidRPr="00CD174C">
        <w:rPr>
          <w:rFonts w:ascii="Times New Roman" w:hAnsi="Times New Roman" w:cs="Times New Roman" w:hint="eastAsia"/>
          <w:sz w:val="24"/>
          <w:szCs w:val="24"/>
        </w:rPr>
        <w:t>或</w:t>
      </w:r>
      <w:r w:rsidRPr="00CD174C">
        <w:rPr>
          <w:rFonts w:ascii="Times New Roman" w:hAnsi="Times New Roman" w:cs="Times New Roman"/>
          <w:sz w:val="24"/>
          <w:szCs w:val="24"/>
        </w:rPr>
        <w:t>運動會等</w:t>
      </w:r>
      <w:r w:rsidR="00B322F2">
        <w:rPr>
          <w:rFonts w:ascii="Times New Roman" w:hAnsi="Times New Roman" w:cs="Times New Roman" w:hint="eastAsia"/>
          <w:sz w:val="24"/>
          <w:szCs w:val="24"/>
        </w:rPr>
        <w:t>)</w:t>
      </w:r>
      <w:r w:rsidRPr="00CD174C">
        <w:rPr>
          <w:rFonts w:ascii="Times New Roman" w:hAnsi="Times New Roman" w:cs="Times New Roman"/>
          <w:sz w:val="24"/>
          <w:szCs w:val="24"/>
        </w:rPr>
        <w:t>。</w:t>
      </w:r>
    </w:p>
    <w:p w:rsidR="00A8307C" w:rsidRDefault="007D4580" w:rsidP="008C6AFD">
      <w:pPr>
        <w:pStyle w:val="a5"/>
        <w:numPr>
          <w:ilvl w:val="0"/>
          <w:numId w:val="20"/>
        </w:numPr>
        <w:spacing w:line="360" w:lineRule="auto"/>
        <w:ind w:leftChars="0" w:left="992" w:hanging="482"/>
        <w:rPr>
          <w:rFonts w:ascii="標楷體" w:eastAsia="標楷體" w:hAnsi="標楷體"/>
          <w:color w:val="000000" w:themeColor="text1"/>
        </w:rPr>
      </w:pPr>
      <w:r w:rsidRPr="008F6956">
        <w:rPr>
          <w:rFonts w:ascii="標楷體" w:eastAsia="標楷體" w:hAnsi="標楷體"/>
          <w:color w:val="000000" w:themeColor="text1"/>
        </w:rPr>
        <w:t>執行成效評估及改善</w:t>
      </w:r>
    </w:p>
    <w:p w:rsidR="008F6956" w:rsidRPr="00B336F1" w:rsidRDefault="008F6956" w:rsidP="008C6AFD">
      <w:pPr>
        <w:pStyle w:val="Textbody"/>
        <w:numPr>
          <w:ilvl w:val="0"/>
          <w:numId w:val="31"/>
        </w:numPr>
        <w:spacing w:before="75" w:line="360" w:lineRule="auto"/>
        <w:rPr>
          <w:rFonts w:ascii="Times New Roman" w:hAnsi="Times New Roman" w:cs="Times New Roman"/>
          <w:color w:val="000000" w:themeColor="text1"/>
          <w:sz w:val="24"/>
          <w:szCs w:val="24"/>
        </w:rPr>
      </w:pPr>
      <w:r w:rsidRPr="00635818">
        <w:rPr>
          <w:rFonts w:ascii="Times New Roman" w:hAnsi="Times New Roman" w:cs="Times New Roman"/>
          <w:sz w:val="24"/>
          <w:szCs w:val="24"/>
        </w:rPr>
        <w:t>成效評估：可透</w:t>
      </w:r>
      <w:r w:rsidRPr="00B336F1">
        <w:rPr>
          <w:rFonts w:ascii="Times New Roman" w:hAnsi="Times New Roman" w:cs="Times New Roman"/>
          <w:color w:val="000000" w:themeColor="text1"/>
          <w:sz w:val="24"/>
          <w:szCs w:val="24"/>
        </w:rPr>
        <w:t>過下列量化指標進行評估</w:t>
      </w:r>
    </w:p>
    <w:p w:rsidR="008F6956" w:rsidRPr="00B336F1" w:rsidRDefault="008F6956" w:rsidP="008C6AFD">
      <w:pPr>
        <w:pStyle w:val="a5"/>
        <w:numPr>
          <w:ilvl w:val="0"/>
          <w:numId w:val="32"/>
        </w:numPr>
        <w:spacing w:line="360" w:lineRule="auto"/>
        <w:ind w:leftChars="0" w:left="1702" w:hanging="284"/>
        <w:jc w:val="both"/>
        <w:rPr>
          <w:rFonts w:ascii="Times New Roman" w:eastAsia="標楷體" w:hAnsi="Times New Roman"/>
          <w:color w:val="000000" w:themeColor="text1"/>
          <w:szCs w:val="24"/>
        </w:rPr>
      </w:pPr>
      <w:r w:rsidRPr="00B336F1">
        <w:rPr>
          <w:rFonts w:ascii="Times New Roman" w:eastAsia="標楷體" w:hAnsi="Times New Roman"/>
          <w:color w:val="000000" w:themeColor="text1"/>
          <w:szCs w:val="24"/>
        </w:rPr>
        <w:t>針對校內所有具高風險教職員工接受面談與指導之參與率、請假天數、</w:t>
      </w:r>
      <w:proofErr w:type="gramStart"/>
      <w:r w:rsidRPr="00B336F1">
        <w:rPr>
          <w:rFonts w:ascii="Times New Roman" w:eastAsia="標楷體" w:hAnsi="Times New Roman"/>
          <w:color w:val="000000" w:themeColor="text1"/>
          <w:szCs w:val="24"/>
        </w:rPr>
        <w:t>複</w:t>
      </w:r>
      <w:proofErr w:type="gramEnd"/>
      <w:r w:rsidRPr="00B336F1">
        <w:rPr>
          <w:rFonts w:ascii="Times New Roman" w:eastAsia="標楷體" w:hAnsi="Times New Roman"/>
          <w:color w:val="000000" w:themeColor="text1"/>
          <w:szCs w:val="24"/>
        </w:rPr>
        <w:t>檢追蹤率及生活習慣改變情形等，如定時運動、健康飲食、戒菸率等。</w:t>
      </w:r>
    </w:p>
    <w:p w:rsidR="008F6956" w:rsidRPr="00B336F1" w:rsidRDefault="008F6956" w:rsidP="008C6AFD">
      <w:pPr>
        <w:pStyle w:val="a5"/>
        <w:numPr>
          <w:ilvl w:val="0"/>
          <w:numId w:val="32"/>
        </w:numPr>
        <w:spacing w:line="360" w:lineRule="auto"/>
        <w:ind w:leftChars="0" w:left="1702" w:hanging="284"/>
        <w:jc w:val="both"/>
        <w:rPr>
          <w:rFonts w:ascii="Times New Roman" w:eastAsia="標楷體" w:hAnsi="Times New Roman"/>
          <w:color w:val="000000" w:themeColor="text1"/>
          <w:szCs w:val="24"/>
        </w:rPr>
      </w:pPr>
      <w:r w:rsidRPr="00B336F1">
        <w:rPr>
          <w:rFonts w:ascii="Times New Roman" w:eastAsia="標楷體" w:hAnsi="Times New Roman"/>
          <w:color w:val="000000" w:themeColor="text1"/>
          <w:szCs w:val="24"/>
        </w:rPr>
        <w:t>高風險教職員工比率之下降率。</w:t>
      </w:r>
    </w:p>
    <w:p w:rsidR="008F6956" w:rsidRPr="00B336F1" w:rsidRDefault="008F6956" w:rsidP="008C6AFD">
      <w:pPr>
        <w:pStyle w:val="a5"/>
        <w:numPr>
          <w:ilvl w:val="0"/>
          <w:numId w:val="32"/>
        </w:numPr>
        <w:spacing w:line="360" w:lineRule="auto"/>
        <w:ind w:leftChars="0" w:left="1702" w:hanging="284"/>
        <w:jc w:val="both"/>
        <w:rPr>
          <w:rFonts w:ascii="Times New Roman" w:eastAsia="標楷體" w:hAnsi="Times New Roman"/>
          <w:color w:val="000000" w:themeColor="text1"/>
          <w:szCs w:val="24"/>
        </w:rPr>
      </w:pPr>
      <w:r w:rsidRPr="00B336F1">
        <w:rPr>
          <w:rFonts w:ascii="Times New Roman" w:eastAsia="標楷體" w:hAnsi="Times New Roman"/>
          <w:color w:val="000000" w:themeColor="text1"/>
          <w:szCs w:val="24"/>
        </w:rPr>
        <w:t>校內教職員工參與職場健康促進計畫之達成率、滿意度等。</w:t>
      </w:r>
    </w:p>
    <w:p w:rsidR="008F6956" w:rsidRPr="00B336F1" w:rsidRDefault="008F6956" w:rsidP="008C6AFD">
      <w:pPr>
        <w:pStyle w:val="a5"/>
        <w:numPr>
          <w:ilvl w:val="0"/>
          <w:numId w:val="32"/>
        </w:numPr>
        <w:spacing w:line="360" w:lineRule="auto"/>
        <w:ind w:leftChars="0" w:left="1702" w:hanging="284"/>
        <w:jc w:val="both"/>
        <w:rPr>
          <w:rFonts w:ascii="Times New Roman" w:eastAsia="標楷體" w:hAnsi="Times New Roman"/>
          <w:color w:val="000000" w:themeColor="text1"/>
          <w:szCs w:val="24"/>
        </w:rPr>
      </w:pPr>
      <w:r w:rsidRPr="00B336F1">
        <w:rPr>
          <w:rFonts w:ascii="Times New Roman" w:eastAsia="標楷體" w:hAnsi="Times New Roman"/>
          <w:color w:val="000000" w:themeColor="text1"/>
          <w:szCs w:val="24"/>
        </w:rPr>
        <w:t>校內教職員工健康檢查之參與率及異常發現率。</w:t>
      </w:r>
    </w:p>
    <w:p w:rsidR="008F6956" w:rsidRPr="00635818" w:rsidRDefault="008F6956" w:rsidP="008C6AFD">
      <w:pPr>
        <w:pStyle w:val="a5"/>
        <w:numPr>
          <w:ilvl w:val="0"/>
          <w:numId w:val="32"/>
        </w:numPr>
        <w:spacing w:line="360" w:lineRule="auto"/>
        <w:ind w:leftChars="0" w:left="1702" w:hanging="284"/>
        <w:jc w:val="both"/>
        <w:rPr>
          <w:rFonts w:ascii="Times New Roman" w:eastAsia="標楷體" w:hAnsi="Times New Roman"/>
          <w:szCs w:val="24"/>
        </w:rPr>
      </w:pPr>
      <w:r w:rsidRPr="00B336F1">
        <w:rPr>
          <w:rFonts w:ascii="Times New Roman" w:eastAsia="標楷體" w:hAnsi="Times New Roman"/>
          <w:color w:val="000000" w:themeColor="text1"/>
          <w:szCs w:val="24"/>
        </w:rPr>
        <w:t>個別高風險教職員工檢查異常值之改變情形，</w:t>
      </w:r>
      <w:r w:rsidRPr="00635818">
        <w:rPr>
          <w:rFonts w:ascii="Times New Roman" w:eastAsia="標楷體" w:hAnsi="Times New Roman"/>
          <w:szCs w:val="24"/>
        </w:rPr>
        <w:t>如：膽固醇降低等。</w:t>
      </w:r>
    </w:p>
    <w:p w:rsidR="008F6956" w:rsidRPr="00635818" w:rsidRDefault="008F6956" w:rsidP="008C6AFD">
      <w:pPr>
        <w:pStyle w:val="a5"/>
        <w:numPr>
          <w:ilvl w:val="0"/>
          <w:numId w:val="32"/>
        </w:numPr>
        <w:spacing w:line="360" w:lineRule="auto"/>
        <w:ind w:leftChars="0" w:left="1702" w:hanging="284"/>
        <w:jc w:val="both"/>
        <w:rPr>
          <w:rFonts w:ascii="Times New Roman" w:eastAsia="標楷體" w:hAnsi="Times New Roman"/>
          <w:szCs w:val="24"/>
        </w:rPr>
      </w:pPr>
      <w:r w:rsidRPr="00635818">
        <w:rPr>
          <w:rFonts w:ascii="Times New Roman" w:eastAsia="標楷體" w:hAnsi="Times New Roman"/>
          <w:szCs w:val="24"/>
        </w:rPr>
        <w:t>作業環境之改善情形，如</w:t>
      </w:r>
      <w:r w:rsidR="00B336F1">
        <w:rPr>
          <w:rFonts w:ascii="微軟正黑體" w:eastAsia="微軟正黑體" w:hAnsi="微軟正黑體" w:hint="eastAsia"/>
          <w:szCs w:val="24"/>
        </w:rPr>
        <w:t>：</w:t>
      </w:r>
      <w:r w:rsidRPr="00635818">
        <w:rPr>
          <w:rFonts w:ascii="Times New Roman" w:eastAsia="標楷體" w:hAnsi="Times New Roman"/>
          <w:szCs w:val="24"/>
        </w:rPr>
        <w:t>噪音值降低等。</w:t>
      </w:r>
    </w:p>
    <w:p w:rsidR="00635818" w:rsidRPr="00CD174C" w:rsidRDefault="00635818" w:rsidP="008C6AFD">
      <w:pPr>
        <w:pStyle w:val="Textbody"/>
        <w:numPr>
          <w:ilvl w:val="0"/>
          <w:numId w:val="31"/>
        </w:numPr>
        <w:spacing w:before="75" w:line="285" w:lineRule="auto"/>
        <w:rPr>
          <w:rFonts w:ascii="Times New Roman" w:hAnsi="Times New Roman" w:cs="Times New Roman"/>
          <w:sz w:val="24"/>
          <w:szCs w:val="24"/>
        </w:rPr>
      </w:pPr>
      <w:r w:rsidRPr="00CD174C">
        <w:rPr>
          <w:rFonts w:ascii="Times New Roman" w:hAnsi="Times New Roman" w:cs="Times New Roman"/>
          <w:sz w:val="24"/>
          <w:szCs w:val="24"/>
        </w:rPr>
        <w:t>為持續推動輪班、夜間工作、長時間工作等異常工作負荷促發疾病之預防工作，相關</w:t>
      </w:r>
      <w:r>
        <w:rPr>
          <w:rFonts w:ascii="Times New Roman" w:hAnsi="Times New Roman" w:cs="Times New Roman" w:hint="eastAsia"/>
          <w:sz w:val="24"/>
          <w:szCs w:val="24"/>
        </w:rPr>
        <w:t>工作</w:t>
      </w:r>
      <w:r w:rsidRPr="00CD174C">
        <w:rPr>
          <w:rFonts w:ascii="Times New Roman" w:hAnsi="Times New Roman" w:cs="Times New Roman"/>
          <w:sz w:val="24"/>
          <w:szCs w:val="24"/>
        </w:rPr>
        <w:t>推動之成果</w:t>
      </w:r>
      <w:r w:rsidRPr="00CD174C">
        <w:rPr>
          <w:rFonts w:ascii="Times New Roman" w:hAnsi="Times New Roman" w:cs="Times New Roman" w:hint="eastAsia"/>
          <w:sz w:val="24"/>
          <w:szCs w:val="24"/>
        </w:rPr>
        <w:t>，</w:t>
      </w:r>
      <w:r w:rsidRPr="00CD174C">
        <w:rPr>
          <w:rFonts w:ascii="Times New Roman" w:hAnsi="Times New Roman" w:cs="Times New Roman"/>
          <w:sz w:val="24"/>
          <w:szCs w:val="24"/>
        </w:rPr>
        <w:t>定期由</w:t>
      </w:r>
      <w:r>
        <w:rPr>
          <w:rFonts w:ascii="Times New Roman" w:hAnsi="Times New Roman" w:cs="Times New Roman" w:hint="eastAsia"/>
          <w:sz w:val="24"/>
          <w:szCs w:val="24"/>
        </w:rPr>
        <w:t>勞工健康服務</w:t>
      </w:r>
      <w:r w:rsidRPr="00CD174C">
        <w:rPr>
          <w:rFonts w:ascii="Times New Roman" w:hAnsi="Times New Roman" w:cs="Times New Roman"/>
          <w:sz w:val="24"/>
          <w:szCs w:val="24"/>
        </w:rPr>
        <w:t>護</w:t>
      </w:r>
      <w:r>
        <w:rPr>
          <w:rFonts w:ascii="Times New Roman" w:hAnsi="Times New Roman" w:cs="Times New Roman" w:hint="eastAsia"/>
          <w:sz w:val="24"/>
          <w:szCs w:val="24"/>
        </w:rPr>
        <w:t>理</w:t>
      </w:r>
      <w:r w:rsidRPr="00CD174C">
        <w:rPr>
          <w:rFonts w:ascii="Times New Roman" w:hAnsi="Times New Roman" w:cs="Times New Roman"/>
          <w:sz w:val="24"/>
          <w:szCs w:val="24"/>
        </w:rPr>
        <w:t>人員於</w:t>
      </w:r>
      <w:r>
        <w:rPr>
          <w:rFonts w:ascii="Times New Roman" w:hAnsi="Times New Roman" w:cs="Times New Roman" w:hint="eastAsia"/>
          <w:sz w:val="24"/>
          <w:szCs w:val="24"/>
        </w:rPr>
        <w:t>職業安全衛生委員會</w:t>
      </w:r>
      <w:r w:rsidRPr="00CD174C">
        <w:rPr>
          <w:rFonts w:ascii="Times New Roman" w:hAnsi="Times New Roman" w:cs="Times New Roman"/>
          <w:sz w:val="24"/>
          <w:szCs w:val="24"/>
        </w:rPr>
        <w:t>報告，對於未能達績效指標之缺失，亦可透過會議檢討</w:t>
      </w:r>
      <w:proofErr w:type="gramStart"/>
      <w:r w:rsidRPr="00CD174C">
        <w:rPr>
          <w:rFonts w:ascii="Times New Roman" w:hAnsi="Times New Roman" w:cs="Times New Roman"/>
          <w:sz w:val="24"/>
          <w:szCs w:val="24"/>
        </w:rPr>
        <w:t>研</w:t>
      </w:r>
      <w:proofErr w:type="gramEnd"/>
      <w:r w:rsidRPr="00CD174C">
        <w:rPr>
          <w:rFonts w:ascii="Times New Roman" w:hAnsi="Times New Roman" w:cs="Times New Roman"/>
          <w:sz w:val="24"/>
          <w:szCs w:val="24"/>
        </w:rPr>
        <w:t>議改善之對策，</w:t>
      </w:r>
      <w:proofErr w:type="gramStart"/>
      <w:r w:rsidRPr="00CD174C">
        <w:rPr>
          <w:rFonts w:ascii="Times New Roman" w:hAnsi="Times New Roman" w:cs="Times New Roman"/>
          <w:sz w:val="24"/>
          <w:szCs w:val="24"/>
        </w:rPr>
        <w:t>俾</w:t>
      </w:r>
      <w:proofErr w:type="gramEnd"/>
      <w:r w:rsidRPr="00CD174C">
        <w:rPr>
          <w:rFonts w:ascii="Times New Roman" w:hAnsi="Times New Roman" w:cs="Times New Roman"/>
          <w:sz w:val="24"/>
          <w:szCs w:val="24"/>
        </w:rPr>
        <w:t>利勞資雙方共同重視。</w:t>
      </w:r>
    </w:p>
    <w:p w:rsidR="00635818" w:rsidRPr="00CD174C" w:rsidRDefault="00635818" w:rsidP="008C6AFD">
      <w:pPr>
        <w:pStyle w:val="Textbody"/>
        <w:numPr>
          <w:ilvl w:val="0"/>
          <w:numId w:val="31"/>
        </w:numPr>
        <w:spacing w:before="75" w:line="285" w:lineRule="auto"/>
        <w:rPr>
          <w:rFonts w:ascii="Times New Roman" w:hAnsi="Times New Roman" w:cs="Times New Roman"/>
          <w:sz w:val="24"/>
          <w:szCs w:val="24"/>
        </w:rPr>
      </w:pPr>
      <w:r w:rsidRPr="00CD174C">
        <w:rPr>
          <w:rFonts w:ascii="Times New Roman" w:hAnsi="Times New Roman" w:cs="Times New Roman" w:hint="eastAsia"/>
          <w:sz w:val="24"/>
          <w:szCs w:val="24"/>
        </w:rPr>
        <w:t>本</w:t>
      </w:r>
      <w:r>
        <w:rPr>
          <w:rFonts w:ascii="Times New Roman" w:hAnsi="Times New Roman" w:cs="Times New Roman" w:hint="eastAsia"/>
          <w:sz w:val="24"/>
          <w:szCs w:val="24"/>
        </w:rPr>
        <w:t>辦法</w:t>
      </w:r>
      <w:r w:rsidRPr="00CD174C">
        <w:rPr>
          <w:rFonts w:ascii="Times New Roman" w:hAnsi="Times New Roman" w:cs="Times New Roman" w:hint="eastAsia"/>
          <w:sz w:val="24"/>
          <w:szCs w:val="24"/>
        </w:rPr>
        <w:t>相關執行成效，紀錄於預防異常工作負荷促發疾病執行紀錄表</w:t>
      </w:r>
      <w:r w:rsidRPr="00CD174C">
        <w:rPr>
          <w:rFonts w:ascii="Times New Roman" w:hAnsi="Times New Roman" w:cs="Times New Roman"/>
          <w:sz w:val="24"/>
          <w:szCs w:val="24"/>
        </w:rPr>
        <w:t>（</w:t>
      </w:r>
      <w:r w:rsidRPr="00CD174C">
        <w:rPr>
          <w:rFonts w:ascii="Times New Roman" w:hAnsi="Times New Roman" w:cs="Times New Roman" w:hint="eastAsia"/>
          <w:sz w:val="24"/>
          <w:szCs w:val="24"/>
        </w:rPr>
        <w:t>附錄</w:t>
      </w:r>
      <w:r>
        <w:rPr>
          <w:rFonts w:ascii="Times New Roman" w:hAnsi="Times New Roman" w:cs="Times New Roman" w:hint="eastAsia"/>
          <w:sz w:val="24"/>
          <w:szCs w:val="24"/>
        </w:rPr>
        <w:t>5</w:t>
      </w:r>
      <w:r w:rsidRPr="00CD174C">
        <w:rPr>
          <w:rFonts w:ascii="Times New Roman" w:hAnsi="Times New Roman" w:cs="Times New Roman"/>
          <w:sz w:val="24"/>
          <w:szCs w:val="24"/>
        </w:rPr>
        <w:t>）</w:t>
      </w:r>
    </w:p>
    <w:p w:rsidR="00635818" w:rsidRPr="00635818" w:rsidRDefault="00635818" w:rsidP="008C6AFD">
      <w:pPr>
        <w:pStyle w:val="a5"/>
        <w:numPr>
          <w:ilvl w:val="0"/>
          <w:numId w:val="11"/>
        </w:numPr>
        <w:spacing w:beforeLines="50" w:before="180" w:line="276" w:lineRule="auto"/>
        <w:ind w:leftChars="0"/>
        <w:rPr>
          <w:rFonts w:ascii="Times New Roman" w:eastAsia="標楷體" w:hAnsi="Times New Roman"/>
          <w:b/>
          <w:color w:val="000000" w:themeColor="text1"/>
          <w:szCs w:val="24"/>
        </w:rPr>
      </w:pPr>
      <w:bookmarkStart w:id="2" w:name="_Hlk194532116"/>
      <w:r w:rsidRPr="00635818">
        <w:rPr>
          <w:rFonts w:ascii="Times New Roman" w:eastAsia="標楷體" w:hAnsi="Times New Roman" w:hint="eastAsia"/>
          <w:b/>
          <w:color w:val="000000" w:themeColor="text1"/>
          <w:szCs w:val="24"/>
        </w:rPr>
        <w:t>實施及修正</w:t>
      </w:r>
    </w:p>
    <w:p w:rsidR="00635818" w:rsidRDefault="00635818" w:rsidP="00635818">
      <w:pPr>
        <w:spacing w:line="360" w:lineRule="auto"/>
        <w:ind w:leftChars="209" w:left="503" w:hanging="1"/>
        <w:jc w:val="both"/>
        <w:rPr>
          <w:rFonts w:eastAsia="標楷體"/>
        </w:rPr>
      </w:pPr>
      <w:r w:rsidRPr="00A5087B">
        <w:rPr>
          <w:rFonts w:eastAsia="標楷體"/>
        </w:rPr>
        <w:t>本</w:t>
      </w:r>
      <w:r w:rsidRPr="001C2910">
        <w:rPr>
          <w:rFonts w:eastAsia="標楷體" w:hint="eastAsia"/>
          <w:color w:val="000000" w:themeColor="text1"/>
        </w:rPr>
        <w:t>管理辦法</w:t>
      </w:r>
      <w:r w:rsidRPr="001C2910">
        <w:rPr>
          <w:rFonts w:eastAsia="標楷體" w:hint="eastAsia"/>
          <w:bCs/>
          <w:color w:val="000000" w:themeColor="text1"/>
        </w:rPr>
        <w:t>經</w:t>
      </w:r>
      <w:r w:rsidRPr="00B336F1">
        <w:rPr>
          <w:rFonts w:eastAsia="標楷體" w:hint="eastAsia"/>
          <w:color w:val="000000" w:themeColor="text1"/>
        </w:rPr>
        <w:t>本校「職業安全衛生委員會」審議通過後，</w:t>
      </w:r>
      <w:r w:rsidRPr="001C2910">
        <w:rPr>
          <w:rFonts w:eastAsia="標楷體" w:hint="eastAsia"/>
          <w:color w:val="000000" w:themeColor="text1"/>
        </w:rPr>
        <w:t>陳</w:t>
      </w:r>
      <w:r w:rsidRPr="00B336F1">
        <w:rPr>
          <w:rFonts w:eastAsia="標楷體"/>
          <w:color w:val="000000" w:themeColor="text1"/>
        </w:rPr>
        <w:t>校長核定後公</w:t>
      </w:r>
      <w:r w:rsidRPr="00A5087B">
        <w:rPr>
          <w:rFonts w:eastAsia="標楷體"/>
        </w:rPr>
        <w:t>布實施，修正時亦同。</w:t>
      </w:r>
    </w:p>
    <w:bookmarkEnd w:id="2"/>
    <w:p w:rsidR="00635818" w:rsidRDefault="00635818" w:rsidP="00DE631C">
      <w:pPr>
        <w:spacing w:line="276" w:lineRule="auto"/>
        <w:rPr>
          <w:rFonts w:ascii="Times New Roman" w:eastAsia="標楷體" w:hAnsi="Times New Roman"/>
          <w:sz w:val="28"/>
          <w:szCs w:val="28"/>
        </w:rPr>
        <w:sectPr w:rsidR="00635818" w:rsidSect="00854283">
          <w:footerReference w:type="default" r:id="rId8"/>
          <w:pgSz w:w="11906" w:h="16838"/>
          <w:pgMar w:top="1418" w:right="1418" w:bottom="1418" w:left="1418" w:header="737" w:footer="618" w:gutter="0"/>
          <w:cols w:space="425"/>
          <w:docGrid w:type="lines" w:linePitch="360"/>
        </w:sectPr>
      </w:pPr>
    </w:p>
    <w:p w:rsidR="00635818" w:rsidRDefault="00635818" w:rsidP="00635818">
      <w:pPr>
        <w:spacing w:line="276" w:lineRule="auto"/>
        <w:jc w:val="center"/>
        <w:rPr>
          <w:rFonts w:ascii="Times New Roman" w:eastAsia="標楷體" w:hAnsi="Times New Roman"/>
          <w:sz w:val="28"/>
          <w:szCs w:val="28"/>
        </w:rPr>
      </w:pPr>
      <w:r>
        <w:rPr>
          <w:noProof/>
        </w:rPr>
        <w:lastRenderedPageBreak/>
        <w:drawing>
          <wp:inline distT="0" distB="0" distL="0" distR="0" wp14:anchorId="6CBE8589" wp14:editId="6415CF87">
            <wp:extent cx="5580000" cy="7755461"/>
            <wp:effectExtent l="0" t="0" r="190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0709" t="2509" r="9485" b="35079"/>
                    <a:stretch/>
                  </pic:blipFill>
                  <pic:spPr bwMode="auto">
                    <a:xfrm>
                      <a:off x="0" y="0"/>
                      <a:ext cx="5580000" cy="7755461"/>
                    </a:xfrm>
                    <a:prstGeom prst="rect">
                      <a:avLst/>
                    </a:prstGeom>
                    <a:noFill/>
                    <a:ln>
                      <a:noFill/>
                    </a:ln>
                    <a:extLst>
                      <a:ext uri="{53640926-AAD7-44D8-BBD7-CCE9431645EC}">
                        <a14:shadowObscured xmlns:a14="http://schemas.microsoft.com/office/drawing/2010/main"/>
                      </a:ext>
                    </a:extLst>
                  </pic:spPr>
                </pic:pic>
              </a:graphicData>
            </a:graphic>
          </wp:inline>
        </w:drawing>
      </w:r>
    </w:p>
    <w:p w:rsidR="00976611" w:rsidRPr="00B336F1" w:rsidRDefault="00635818" w:rsidP="00976611">
      <w:pPr>
        <w:spacing w:afterLines="50" w:after="180" w:line="360" w:lineRule="auto"/>
        <w:jc w:val="center"/>
        <w:rPr>
          <w:rFonts w:ascii="Times New Roman" w:eastAsia="標楷體" w:hAnsi="Times New Roman"/>
          <w:bCs/>
          <w:color w:val="000000" w:themeColor="text1"/>
          <w:kern w:val="52"/>
          <w:szCs w:val="28"/>
        </w:rPr>
      </w:pPr>
      <w:r w:rsidRPr="00B336F1">
        <w:rPr>
          <w:rFonts w:ascii="Times New Roman" w:eastAsia="標楷體" w:hAnsi="Times New Roman" w:hint="eastAsia"/>
          <w:bCs/>
          <w:color w:val="000000" w:themeColor="text1"/>
          <w:kern w:val="52"/>
          <w:szCs w:val="28"/>
        </w:rPr>
        <w:t>圖一、本校異常工作負荷促發疾病預防作業流程圖</w:t>
      </w:r>
    </w:p>
    <w:p w:rsidR="00976611" w:rsidRDefault="00976611" w:rsidP="00976611">
      <w:pPr>
        <w:spacing w:afterLines="50" w:after="180" w:line="360" w:lineRule="auto"/>
        <w:jc w:val="center"/>
        <w:rPr>
          <w:rFonts w:ascii="Times New Roman" w:eastAsia="標楷體" w:hAnsi="Times New Roman"/>
          <w:bCs/>
          <w:color w:val="FF0000"/>
          <w:kern w:val="52"/>
          <w:szCs w:val="28"/>
        </w:rPr>
        <w:sectPr w:rsidR="00976611" w:rsidSect="003C7EC2">
          <w:pgSz w:w="11906" w:h="16838"/>
          <w:pgMar w:top="1134" w:right="1134" w:bottom="1134" w:left="1134" w:header="851" w:footer="771" w:gutter="0"/>
          <w:cols w:space="425"/>
          <w:docGrid w:type="lines" w:linePitch="360"/>
        </w:sectPr>
      </w:pPr>
    </w:p>
    <w:p w:rsidR="00567146" w:rsidRPr="007D145D" w:rsidRDefault="00567146" w:rsidP="00567146">
      <w:pPr>
        <w:spacing w:afterLines="50" w:after="180" w:line="360" w:lineRule="auto"/>
        <w:rPr>
          <w:rFonts w:ascii="Times New Roman" w:eastAsia="標楷體" w:hAnsi="Times New Roman"/>
          <w:bCs/>
          <w:color w:val="000000" w:themeColor="text1"/>
          <w:kern w:val="52"/>
          <w:szCs w:val="28"/>
        </w:rPr>
      </w:pPr>
      <w:r w:rsidRPr="007D145D">
        <w:rPr>
          <w:rFonts w:ascii="Times New Roman" w:eastAsia="標楷體" w:hAnsi="Times New Roman"/>
          <w:bCs/>
          <w:color w:val="000000" w:themeColor="text1"/>
          <w:kern w:val="52"/>
          <w:szCs w:val="28"/>
        </w:rPr>
        <w:lastRenderedPageBreak/>
        <w:t>附錄</w:t>
      </w:r>
      <w:r w:rsidRPr="007D145D">
        <w:rPr>
          <w:rFonts w:ascii="Times New Roman" w:eastAsia="標楷體" w:hAnsi="Times New Roman"/>
          <w:bCs/>
          <w:color w:val="000000" w:themeColor="text1"/>
          <w:kern w:val="52"/>
          <w:szCs w:val="28"/>
        </w:rPr>
        <w:t>1</w:t>
      </w:r>
      <w:r w:rsidRPr="007D145D">
        <w:rPr>
          <w:rFonts w:ascii="Times New Roman" w:eastAsia="標楷體" w:hAnsi="Times New Roman" w:hint="eastAsia"/>
          <w:bCs/>
          <w:color w:val="000000" w:themeColor="text1"/>
          <w:kern w:val="52"/>
          <w:szCs w:val="28"/>
        </w:rPr>
        <w:t>、本辦法相關對照表</w:t>
      </w:r>
    </w:p>
    <w:p w:rsidR="00567146" w:rsidRPr="00E05D34" w:rsidRDefault="00567146" w:rsidP="00567146">
      <w:pPr>
        <w:pStyle w:val="Textbody"/>
        <w:spacing w:before="0" w:afterLines="50" w:after="180"/>
        <w:ind w:left="0"/>
        <w:rPr>
          <w:spacing w:val="1"/>
          <w:sz w:val="24"/>
          <w:szCs w:val="24"/>
        </w:rPr>
      </w:pPr>
      <w:r w:rsidRPr="00E05D34">
        <w:rPr>
          <w:rFonts w:hint="eastAsia"/>
          <w:spacing w:val="1"/>
          <w:sz w:val="24"/>
          <w:szCs w:val="24"/>
        </w:rPr>
        <w:t>表一、</w:t>
      </w:r>
      <w:r w:rsidRPr="00E05D34">
        <w:rPr>
          <w:spacing w:val="1"/>
          <w:sz w:val="24"/>
          <w:szCs w:val="24"/>
        </w:rPr>
        <w:t>十年內心血管疾病風險程度表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5644"/>
      </w:tblGrid>
      <w:tr w:rsidR="00567146" w:rsidRPr="00730A23" w:rsidTr="003C7EC2">
        <w:tc>
          <w:tcPr>
            <w:tcW w:w="2301" w:type="pct"/>
            <w:shd w:val="clear" w:color="auto" w:fill="E0E0E0"/>
          </w:tcPr>
          <w:p w:rsidR="00567146" w:rsidRPr="000456B0" w:rsidRDefault="00567146" w:rsidP="003C7EC2">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十年內心血管疾病風險</w:t>
            </w:r>
          </w:p>
        </w:tc>
        <w:tc>
          <w:tcPr>
            <w:tcW w:w="2699" w:type="pct"/>
            <w:shd w:val="clear" w:color="auto" w:fill="E0E0E0"/>
          </w:tcPr>
          <w:p w:rsidR="00567146" w:rsidRPr="000456B0" w:rsidRDefault="00567146" w:rsidP="003C7EC2">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風險程度</w:t>
            </w:r>
          </w:p>
        </w:tc>
      </w:tr>
      <w:tr w:rsidR="00567146" w:rsidRPr="00730A23" w:rsidTr="003C7EC2">
        <w:tc>
          <w:tcPr>
            <w:tcW w:w="2301" w:type="pct"/>
            <w:shd w:val="clear" w:color="auto" w:fill="auto"/>
          </w:tcPr>
          <w:p w:rsidR="00567146" w:rsidRPr="000456B0" w:rsidRDefault="00567146" w:rsidP="003C7EC2">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&lt;10%</w:t>
            </w:r>
          </w:p>
        </w:tc>
        <w:tc>
          <w:tcPr>
            <w:tcW w:w="2699" w:type="pct"/>
            <w:shd w:val="clear" w:color="auto" w:fill="auto"/>
          </w:tcPr>
          <w:p w:rsidR="00567146" w:rsidRPr="000456B0" w:rsidRDefault="00567146" w:rsidP="003C7EC2">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低度風險</w:t>
            </w:r>
          </w:p>
        </w:tc>
      </w:tr>
      <w:tr w:rsidR="00567146" w:rsidRPr="00730A23" w:rsidTr="003C7EC2">
        <w:tc>
          <w:tcPr>
            <w:tcW w:w="2301" w:type="pct"/>
            <w:shd w:val="clear" w:color="auto" w:fill="auto"/>
          </w:tcPr>
          <w:p w:rsidR="00567146" w:rsidRPr="000456B0" w:rsidRDefault="00567146" w:rsidP="003C7EC2">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10%-20%</w:t>
            </w:r>
          </w:p>
        </w:tc>
        <w:tc>
          <w:tcPr>
            <w:tcW w:w="2699" w:type="pct"/>
            <w:shd w:val="clear" w:color="auto" w:fill="auto"/>
          </w:tcPr>
          <w:p w:rsidR="00567146" w:rsidRPr="000456B0" w:rsidRDefault="00567146" w:rsidP="003C7EC2">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中度風險</w:t>
            </w:r>
          </w:p>
        </w:tc>
      </w:tr>
      <w:tr w:rsidR="00567146" w:rsidRPr="00730A23" w:rsidTr="003C7EC2">
        <w:tc>
          <w:tcPr>
            <w:tcW w:w="2301" w:type="pct"/>
            <w:shd w:val="clear" w:color="auto" w:fill="auto"/>
          </w:tcPr>
          <w:p w:rsidR="00567146" w:rsidRPr="000456B0" w:rsidRDefault="00567146" w:rsidP="003C7EC2">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20%-30%</w:t>
            </w:r>
          </w:p>
        </w:tc>
        <w:tc>
          <w:tcPr>
            <w:tcW w:w="2699" w:type="pct"/>
            <w:shd w:val="clear" w:color="auto" w:fill="auto"/>
          </w:tcPr>
          <w:p w:rsidR="00567146" w:rsidRPr="000456B0" w:rsidRDefault="00567146" w:rsidP="003C7EC2">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高度風險</w:t>
            </w:r>
          </w:p>
        </w:tc>
      </w:tr>
      <w:tr w:rsidR="00567146" w:rsidRPr="00730A23" w:rsidTr="003C7EC2">
        <w:tc>
          <w:tcPr>
            <w:tcW w:w="2301" w:type="pct"/>
            <w:shd w:val="clear" w:color="auto" w:fill="auto"/>
          </w:tcPr>
          <w:p w:rsidR="00567146" w:rsidRPr="000456B0" w:rsidRDefault="00567146" w:rsidP="003C7EC2">
            <w:pPr>
              <w:widowControl/>
              <w:spacing w:line="276" w:lineRule="auto"/>
              <w:jc w:val="center"/>
              <w:rPr>
                <w:rFonts w:ascii="Times New Roman" w:eastAsia="標楷體" w:hAnsi="Times New Roman"/>
                <w:kern w:val="0"/>
                <w:szCs w:val="24"/>
              </w:rPr>
            </w:pPr>
            <w:proofErr w:type="gramStart"/>
            <w:r w:rsidRPr="000456B0">
              <w:rPr>
                <w:rFonts w:ascii="新細明體" w:hAnsi="新細明體" w:cs="新細明體" w:hint="eastAsia"/>
                <w:kern w:val="0"/>
                <w:szCs w:val="24"/>
              </w:rPr>
              <w:t>≧</w:t>
            </w:r>
            <w:proofErr w:type="gramEnd"/>
            <w:r w:rsidRPr="000456B0">
              <w:rPr>
                <w:rFonts w:ascii="Times New Roman" w:eastAsia="標楷體" w:hAnsi="Times New Roman"/>
                <w:kern w:val="0"/>
                <w:szCs w:val="24"/>
              </w:rPr>
              <w:t>30%</w:t>
            </w:r>
          </w:p>
        </w:tc>
        <w:tc>
          <w:tcPr>
            <w:tcW w:w="2699" w:type="pct"/>
            <w:shd w:val="clear" w:color="auto" w:fill="auto"/>
          </w:tcPr>
          <w:p w:rsidR="00567146" w:rsidRPr="000456B0" w:rsidRDefault="00567146" w:rsidP="003C7EC2">
            <w:pPr>
              <w:widowControl/>
              <w:spacing w:line="276" w:lineRule="auto"/>
              <w:jc w:val="center"/>
              <w:rPr>
                <w:rFonts w:ascii="Times New Roman" w:eastAsia="標楷體" w:hAnsi="Times New Roman"/>
                <w:kern w:val="0"/>
                <w:szCs w:val="24"/>
              </w:rPr>
            </w:pPr>
            <w:r w:rsidRPr="000456B0">
              <w:rPr>
                <w:rFonts w:ascii="Times New Roman" w:eastAsia="標楷體" w:hAnsi="Times New Roman"/>
                <w:kern w:val="0"/>
                <w:szCs w:val="24"/>
              </w:rPr>
              <w:t>極高風險</w:t>
            </w:r>
          </w:p>
        </w:tc>
      </w:tr>
    </w:tbl>
    <w:p w:rsidR="00567146" w:rsidRDefault="00567146" w:rsidP="00567146">
      <w:pPr>
        <w:spacing w:line="276" w:lineRule="auto"/>
        <w:rPr>
          <w:rFonts w:ascii="Times New Roman" w:eastAsia="標楷體" w:hAnsi="Times New Roman"/>
          <w:b/>
          <w:bCs/>
          <w:kern w:val="52"/>
          <w:sz w:val="28"/>
          <w:szCs w:val="28"/>
        </w:rPr>
      </w:pPr>
    </w:p>
    <w:p w:rsidR="00567146" w:rsidRPr="00E05D34" w:rsidRDefault="00567146" w:rsidP="00567146">
      <w:pPr>
        <w:pStyle w:val="Textbody"/>
        <w:spacing w:before="0" w:afterLines="50" w:after="180"/>
        <w:ind w:left="0"/>
        <w:rPr>
          <w:spacing w:val="1"/>
          <w:sz w:val="24"/>
          <w:szCs w:val="24"/>
        </w:rPr>
      </w:pPr>
      <w:r w:rsidRPr="00E05D34">
        <w:rPr>
          <w:rFonts w:hint="eastAsia"/>
          <w:spacing w:val="1"/>
          <w:sz w:val="24"/>
          <w:szCs w:val="24"/>
        </w:rPr>
        <w:t>表二、</w:t>
      </w:r>
      <w:r w:rsidRPr="00E05D34">
        <w:rPr>
          <w:spacing w:val="1"/>
          <w:sz w:val="24"/>
          <w:szCs w:val="24"/>
        </w:rPr>
        <w:t>工作負荷程度表</w:t>
      </w:r>
    </w:p>
    <w:tbl>
      <w:tblPr>
        <w:tblW w:w="5000" w:type="pct"/>
        <w:jc w:val="center"/>
        <w:tblCellMar>
          <w:left w:w="10" w:type="dxa"/>
          <w:right w:w="10" w:type="dxa"/>
        </w:tblCellMar>
        <w:tblLook w:val="0000" w:firstRow="0" w:lastRow="0" w:firstColumn="0" w:lastColumn="0" w:noHBand="0" w:noVBand="0"/>
      </w:tblPr>
      <w:tblGrid>
        <w:gridCol w:w="1111"/>
        <w:gridCol w:w="2625"/>
        <w:gridCol w:w="2571"/>
        <w:gridCol w:w="2001"/>
        <w:gridCol w:w="2148"/>
      </w:tblGrid>
      <w:tr w:rsidR="00567146" w:rsidRPr="000368A3" w:rsidTr="003C7EC2">
        <w:trPr>
          <w:trHeight w:hRule="exact" w:val="450"/>
          <w:jc w:val="center"/>
        </w:trPr>
        <w:tc>
          <w:tcPr>
            <w:tcW w:w="531" w:type="pct"/>
            <w:tcBorders>
              <w:top w:val="single" w:sz="4" w:space="0" w:color="000001"/>
              <w:left w:val="single" w:sz="4" w:space="0" w:color="000001"/>
              <w:bottom w:val="single" w:sz="4" w:space="0" w:color="000001"/>
              <w:right w:val="single" w:sz="4" w:space="0" w:color="000001"/>
            </w:tcBorders>
            <w:shd w:val="clear" w:color="auto" w:fill="DFDFDF"/>
            <w:tcMar>
              <w:top w:w="0" w:type="dxa"/>
              <w:left w:w="0" w:type="dxa"/>
              <w:bottom w:w="0" w:type="dxa"/>
              <w:right w:w="0" w:type="dxa"/>
            </w:tcMar>
          </w:tcPr>
          <w:p w:rsidR="00567146" w:rsidRPr="000368A3" w:rsidRDefault="00567146" w:rsidP="003C7EC2">
            <w:pPr>
              <w:pStyle w:val="Standard"/>
            </w:pPr>
            <w:bookmarkStart w:id="3" w:name="_Hlk68042621"/>
          </w:p>
        </w:tc>
        <w:tc>
          <w:tcPr>
            <w:tcW w:w="1255" w:type="pct"/>
            <w:tcBorders>
              <w:top w:val="single" w:sz="4" w:space="0" w:color="000001"/>
              <w:left w:val="single" w:sz="4" w:space="0" w:color="000001"/>
              <w:bottom w:val="single" w:sz="4" w:space="0" w:color="000001"/>
              <w:right w:val="single" w:sz="4" w:space="0" w:color="000001"/>
            </w:tcBorders>
            <w:shd w:val="clear" w:color="auto" w:fill="DFDFDF"/>
            <w:tcMar>
              <w:top w:w="0" w:type="dxa"/>
              <w:left w:w="0" w:type="dxa"/>
              <w:bottom w:w="0" w:type="dxa"/>
              <w:right w:w="0" w:type="dxa"/>
            </w:tcMar>
          </w:tcPr>
          <w:p w:rsidR="00567146" w:rsidRPr="000368A3" w:rsidRDefault="00567146" w:rsidP="003C7EC2">
            <w:pPr>
              <w:pStyle w:val="TableParagraph"/>
              <w:spacing w:before="65"/>
              <w:jc w:val="center"/>
              <w:rPr>
                <w:rFonts w:ascii="標楷體" w:eastAsia="標楷體" w:hAnsi="標楷體" w:cs="標楷體"/>
              </w:rPr>
            </w:pPr>
            <w:r w:rsidRPr="000368A3">
              <w:rPr>
                <w:rFonts w:ascii="標楷體" w:eastAsia="標楷體" w:hAnsi="標楷體" w:cs="標楷體"/>
              </w:rPr>
              <w:t>個人相關過</w:t>
            </w:r>
            <w:proofErr w:type="gramStart"/>
            <w:r w:rsidRPr="000368A3">
              <w:rPr>
                <w:rFonts w:ascii="標楷體" w:eastAsia="標楷體" w:hAnsi="標楷體" w:cs="標楷體"/>
              </w:rPr>
              <w:t>勞</w:t>
            </w:r>
            <w:proofErr w:type="gramEnd"/>
            <w:r w:rsidRPr="000368A3">
              <w:rPr>
                <w:rFonts w:ascii="標楷體" w:eastAsia="標楷體" w:hAnsi="標楷體" w:cs="標楷體"/>
              </w:rPr>
              <w:t>分數</w:t>
            </w:r>
          </w:p>
        </w:tc>
        <w:tc>
          <w:tcPr>
            <w:tcW w:w="1229" w:type="pct"/>
            <w:tcBorders>
              <w:top w:val="single" w:sz="4" w:space="0" w:color="000001"/>
              <w:left w:val="single" w:sz="4" w:space="0" w:color="000001"/>
              <w:bottom w:val="single" w:sz="4" w:space="0" w:color="000001"/>
              <w:right w:val="single" w:sz="4" w:space="0" w:color="000001"/>
            </w:tcBorders>
            <w:shd w:val="clear" w:color="auto" w:fill="DFDFDF"/>
            <w:tcMar>
              <w:top w:w="0" w:type="dxa"/>
              <w:left w:w="0" w:type="dxa"/>
              <w:bottom w:w="0" w:type="dxa"/>
              <w:right w:w="0" w:type="dxa"/>
            </w:tcMar>
          </w:tcPr>
          <w:p w:rsidR="00567146" w:rsidRPr="000368A3" w:rsidRDefault="00567146" w:rsidP="003C7EC2">
            <w:pPr>
              <w:pStyle w:val="TableParagraph"/>
              <w:spacing w:before="65"/>
              <w:jc w:val="center"/>
              <w:rPr>
                <w:rFonts w:ascii="標楷體" w:eastAsia="標楷體" w:hAnsi="標楷體" w:cs="標楷體"/>
              </w:rPr>
            </w:pPr>
            <w:r w:rsidRPr="000368A3">
              <w:rPr>
                <w:rFonts w:ascii="標楷體" w:eastAsia="標楷體" w:hAnsi="標楷體" w:cs="標楷體"/>
              </w:rPr>
              <w:t>工作相關過</w:t>
            </w:r>
            <w:proofErr w:type="gramStart"/>
            <w:r w:rsidRPr="000368A3">
              <w:rPr>
                <w:rFonts w:ascii="標楷體" w:eastAsia="標楷體" w:hAnsi="標楷體" w:cs="標楷體"/>
              </w:rPr>
              <w:t>勞</w:t>
            </w:r>
            <w:proofErr w:type="gramEnd"/>
            <w:r w:rsidRPr="000368A3">
              <w:rPr>
                <w:rFonts w:ascii="標楷體" w:eastAsia="標楷體" w:hAnsi="標楷體" w:cs="標楷體"/>
              </w:rPr>
              <w:t>分數</w:t>
            </w:r>
          </w:p>
        </w:tc>
        <w:tc>
          <w:tcPr>
            <w:tcW w:w="957" w:type="pct"/>
            <w:tcBorders>
              <w:top w:val="single" w:sz="4" w:space="0" w:color="000001"/>
              <w:left w:val="single" w:sz="4" w:space="0" w:color="000001"/>
              <w:bottom w:val="single" w:sz="4" w:space="0" w:color="000001"/>
              <w:right w:val="single" w:sz="4" w:space="0" w:color="000001"/>
            </w:tcBorders>
            <w:shd w:val="clear" w:color="auto" w:fill="DFDFDF"/>
            <w:tcMar>
              <w:top w:w="0" w:type="dxa"/>
              <w:left w:w="0" w:type="dxa"/>
              <w:bottom w:w="0" w:type="dxa"/>
              <w:right w:w="0" w:type="dxa"/>
            </w:tcMar>
          </w:tcPr>
          <w:p w:rsidR="00567146" w:rsidRPr="000368A3" w:rsidRDefault="00567146" w:rsidP="003C7EC2">
            <w:pPr>
              <w:pStyle w:val="TableParagraph"/>
              <w:spacing w:before="65"/>
              <w:ind w:left="118"/>
              <w:jc w:val="center"/>
              <w:rPr>
                <w:rFonts w:ascii="標楷體" w:eastAsia="標楷體" w:hAnsi="標楷體" w:cs="標楷體"/>
              </w:rPr>
            </w:pPr>
            <w:r w:rsidRPr="000368A3">
              <w:rPr>
                <w:rFonts w:ascii="標楷體" w:eastAsia="標楷體" w:hAnsi="標楷體" w:cs="標楷體"/>
              </w:rPr>
              <w:t>月加班時數</w:t>
            </w:r>
          </w:p>
        </w:tc>
        <w:tc>
          <w:tcPr>
            <w:tcW w:w="1027" w:type="pct"/>
            <w:tcBorders>
              <w:top w:val="single" w:sz="4" w:space="0" w:color="000001"/>
              <w:left w:val="single" w:sz="4" w:space="0" w:color="000001"/>
              <w:bottom w:val="single" w:sz="4" w:space="0" w:color="000001"/>
              <w:right w:val="single" w:sz="4" w:space="0" w:color="000001"/>
            </w:tcBorders>
            <w:shd w:val="clear" w:color="auto" w:fill="DFDFDF"/>
            <w:tcMar>
              <w:top w:w="0" w:type="dxa"/>
              <w:left w:w="0" w:type="dxa"/>
              <w:bottom w:w="0" w:type="dxa"/>
              <w:right w:w="0" w:type="dxa"/>
            </w:tcMar>
          </w:tcPr>
          <w:p w:rsidR="00567146" w:rsidRPr="000368A3" w:rsidRDefault="00567146" w:rsidP="003C7EC2">
            <w:pPr>
              <w:pStyle w:val="TableParagraph"/>
              <w:spacing w:before="65"/>
              <w:ind w:left="118"/>
              <w:jc w:val="center"/>
              <w:rPr>
                <w:rFonts w:ascii="標楷體" w:eastAsia="標楷體" w:hAnsi="標楷體" w:cs="標楷體"/>
              </w:rPr>
            </w:pPr>
            <w:r w:rsidRPr="000368A3">
              <w:rPr>
                <w:rFonts w:ascii="標楷體" w:eastAsia="標楷體" w:hAnsi="標楷體" w:cs="標楷體"/>
              </w:rPr>
              <w:t>工作型態</w:t>
            </w:r>
          </w:p>
        </w:tc>
      </w:tr>
      <w:tr w:rsidR="00567146" w:rsidRPr="000368A3" w:rsidTr="003C7EC2">
        <w:trPr>
          <w:trHeight w:hRule="exact" w:val="449"/>
          <w:jc w:val="center"/>
        </w:trPr>
        <w:tc>
          <w:tcPr>
            <w:tcW w:w="531" w:type="pct"/>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567146" w:rsidRPr="000368A3" w:rsidRDefault="00567146" w:rsidP="003C7EC2">
            <w:pPr>
              <w:pStyle w:val="TableParagraph"/>
              <w:spacing w:before="63"/>
              <w:ind w:left="102"/>
              <w:rPr>
                <w:rFonts w:ascii="標楷體" w:eastAsia="標楷體" w:hAnsi="標楷體" w:cs="標楷體"/>
              </w:rPr>
            </w:pPr>
            <w:r w:rsidRPr="000368A3">
              <w:rPr>
                <w:rFonts w:ascii="標楷體" w:eastAsia="標楷體" w:hAnsi="標楷體" w:cs="標楷體"/>
              </w:rPr>
              <w:t>低負荷</w:t>
            </w:r>
          </w:p>
        </w:tc>
        <w:tc>
          <w:tcPr>
            <w:tcW w:w="125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567146" w:rsidRPr="000368A3" w:rsidRDefault="00567146" w:rsidP="003C7EC2">
            <w:pPr>
              <w:pStyle w:val="TableParagraph"/>
              <w:spacing w:before="63"/>
              <w:ind w:left="102"/>
              <w:jc w:val="center"/>
              <w:rPr>
                <w:rFonts w:ascii="標楷體" w:eastAsia="標楷體" w:hAnsi="標楷體"/>
              </w:rPr>
            </w:pPr>
            <w:r w:rsidRPr="000368A3">
              <w:rPr>
                <w:rFonts w:ascii="標楷體" w:eastAsia="標楷體" w:hAnsi="標楷體"/>
              </w:rPr>
              <w:t>&lt;50</w:t>
            </w:r>
            <w:r w:rsidRPr="000368A3">
              <w:rPr>
                <w:rFonts w:ascii="標楷體" w:eastAsia="標楷體" w:hAnsi="標楷體"/>
                <w:spacing w:val="-23"/>
              </w:rPr>
              <w:t xml:space="preserve"> </w:t>
            </w:r>
            <w:r w:rsidRPr="000368A3">
              <w:rPr>
                <w:rFonts w:ascii="標楷體" w:eastAsia="標楷體" w:hAnsi="標楷體" w:cs="標楷體"/>
              </w:rPr>
              <w:t>分</w:t>
            </w:r>
            <w:r w:rsidRPr="000368A3">
              <w:rPr>
                <w:rFonts w:ascii="標楷體" w:eastAsia="標楷體" w:hAnsi="標楷體"/>
              </w:rPr>
              <w:t>:</w:t>
            </w:r>
            <w:r w:rsidRPr="000368A3">
              <w:rPr>
                <w:rFonts w:ascii="標楷體" w:eastAsia="標楷體" w:hAnsi="標楷體" w:cs="標楷體"/>
              </w:rPr>
              <w:t>輕微</w:t>
            </w:r>
          </w:p>
        </w:tc>
        <w:tc>
          <w:tcPr>
            <w:tcW w:w="1229"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567146" w:rsidRPr="000368A3" w:rsidRDefault="00567146" w:rsidP="003C7EC2">
            <w:pPr>
              <w:pStyle w:val="TableParagraph"/>
              <w:spacing w:before="63"/>
              <w:ind w:left="102"/>
              <w:jc w:val="center"/>
              <w:rPr>
                <w:rFonts w:ascii="標楷體" w:eastAsia="標楷體" w:hAnsi="標楷體"/>
              </w:rPr>
            </w:pPr>
            <w:r w:rsidRPr="000368A3">
              <w:rPr>
                <w:rFonts w:ascii="標楷體" w:eastAsia="標楷體" w:hAnsi="標楷體"/>
              </w:rPr>
              <w:t>&lt;45</w:t>
            </w:r>
            <w:r w:rsidRPr="000368A3">
              <w:rPr>
                <w:rFonts w:ascii="標楷體" w:eastAsia="標楷體" w:hAnsi="標楷體"/>
                <w:spacing w:val="-23"/>
              </w:rPr>
              <w:t xml:space="preserve"> </w:t>
            </w:r>
            <w:r w:rsidRPr="000368A3">
              <w:rPr>
                <w:rFonts w:ascii="標楷體" w:eastAsia="標楷體" w:hAnsi="標楷體" w:cs="標楷體"/>
              </w:rPr>
              <w:t>分</w:t>
            </w:r>
            <w:r w:rsidRPr="000368A3">
              <w:rPr>
                <w:rFonts w:ascii="標楷體" w:eastAsia="標楷體" w:hAnsi="標楷體"/>
              </w:rPr>
              <w:t>:</w:t>
            </w:r>
            <w:r w:rsidRPr="000368A3">
              <w:rPr>
                <w:rFonts w:ascii="標楷體" w:eastAsia="標楷體" w:hAnsi="標楷體" w:cs="標楷體"/>
              </w:rPr>
              <w:t>輕微</w:t>
            </w:r>
          </w:p>
        </w:tc>
        <w:tc>
          <w:tcPr>
            <w:tcW w:w="957"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567146" w:rsidRPr="000368A3" w:rsidRDefault="00567146" w:rsidP="003C7EC2">
            <w:pPr>
              <w:pStyle w:val="TableParagraph"/>
              <w:spacing w:before="63"/>
              <w:ind w:left="102"/>
              <w:jc w:val="center"/>
              <w:rPr>
                <w:rFonts w:ascii="標楷體" w:eastAsia="標楷體" w:hAnsi="標楷體"/>
              </w:rPr>
            </w:pPr>
            <w:r w:rsidRPr="000368A3">
              <w:rPr>
                <w:rFonts w:ascii="標楷體" w:eastAsia="標楷體" w:hAnsi="標楷體"/>
              </w:rPr>
              <w:t>&lt;45</w:t>
            </w:r>
            <w:r w:rsidRPr="000368A3">
              <w:rPr>
                <w:rFonts w:ascii="標楷體" w:eastAsia="標楷體" w:hAnsi="標楷體"/>
                <w:spacing w:val="-10"/>
              </w:rPr>
              <w:t xml:space="preserve"> </w:t>
            </w:r>
            <w:r w:rsidRPr="000368A3">
              <w:rPr>
                <w:rFonts w:ascii="標楷體" w:eastAsia="標楷體" w:hAnsi="標楷體" w:cs="標楷體"/>
              </w:rPr>
              <w:t>小時</w:t>
            </w:r>
          </w:p>
        </w:tc>
        <w:tc>
          <w:tcPr>
            <w:tcW w:w="1027"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567146" w:rsidRPr="000368A3" w:rsidRDefault="00567146" w:rsidP="003C7EC2">
            <w:pPr>
              <w:pStyle w:val="TableParagraph"/>
              <w:spacing w:before="63"/>
              <w:ind w:left="102"/>
              <w:jc w:val="center"/>
              <w:rPr>
                <w:rFonts w:ascii="標楷體" w:eastAsia="標楷體" w:hAnsi="標楷體"/>
              </w:rPr>
            </w:pPr>
            <w:r w:rsidRPr="000368A3">
              <w:rPr>
                <w:rFonts w:ascii="標楷體" w:eastAsia="標楷體" w:hAnsi="標楷體"/>
              </w:rPr>
              <w:t>表三具0-1項</w:t>
            </w:r>
          </w:p>
        </w:tc>
      </w:tr>
      <w:tr w:rsidR="00567146" w:rsidRPr="000368A3" w:rsidTr="003C7EC2">
        <w:trPr>
          <w:trHeight w:hRule="exact" w:val="451"/>
          <w:jc w:val="center"/>
        </w:trPr>
        <w:tc>
          <w:tcPr>
            <w:tcW w:w="531" w:type="pct"/>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567146" w:rsidRPr="000368A3" w:rsidRDefault="00567146" w:rsidP="003C7EC2">
            <w:pPr>
              <w:pStyle w:val="TableParagraph"/>
              <w:spacing w:before="65"/>
              <w:ind w:left="102"/>
              <w:rPr>
                <w:rFonts w:ascii="標楷體" w:eastAsia="標楷體" w:hAnsi="標楷體" w:cs="標楷體"/>
              </w:rPr>
            </w:pPr>
            <w:r w:rsidRPr="000368A3">
              <w:rPr>
                <w:rFonts w:ascii="標楷體" w:eastAsia="標楷體" w:hAnsi="標楷體" w:cs="標楷體"/>
              </w:rPr>
              <w:t>中負荷</w:t>
            </w:r>
          </w:p>
        </w:tc>
        <w:tc>
          <w:tcPr>
            <w:tcW w:w="125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567146" w:rsidRPr="000368A3" w:rsidRDefault="00567146" w:rsidP="003C7EC2">
            <w:pPr>
              <w:pStyle w:val="TableParagraph"/>
              <w:spacing w:before="65"/>
              <w:ind w:left="102"/>
              <w:jc w:val="center"/>
              <w:rPr>
                <w:rFonts w:ascii="標楷體" w:eastAsia="標楷體" w:hAnsi="標楷體"/>
              </w:rPr>
            </w:pPr>
            <w:r w:rsidRPr="000368A3">
              <w:rPr>
                <w:rFonts w:ascii="標楷體" w:eastAsia="標楷體" w:hAnsi="標楷體"/>
              </w:rPr>
              <w:t>50-70</w:t>
            </w:r>
            <w:r w:rsidRPr="000368A3">
              <w:rPr>
                <w:rFonts w:ascii="標楷體" w:eastAsia="標楷體" w:hAnsi="標楷體"/>
                <w:spacing w:val="-25"/>
              </w:rPr>
              <w:t xml:space="preserve"> </w:t>
            </w:r>
            <w:r w:rsidRPr="000368A3">
              <w:rPr>
                <w:rFonts w:ascii="標楷體" w:eastAsia="標楷體" w:hAnsi="標楷體" w:cs="標楷體"/>
              </w:rPr>
              <w:t>分</w:t>
            </w:r>
            <w:r w:rsidRPr="000368A3">
              <w:rPr>
                <w:rFonts w:ascii="標楷體" w:eastAsia="標楷體" w:hAnsi="標楷體"/>
              </w:rPr>
              <w:t>:</w:t>
            </w:r>
            <w:r w:rsidRPr="000368A3">
              <w:rPr>
                <w:rFonts w:ascii="標楷體" w:eastAsia="標楷體" w:hAnsi="標楷體" w:cs="標楷體"/>
              </w:rPr>
              <w:t>中等</w:t>
            </w:r>
          </w:p>
        </w:tc>
        <w:tc>
          <w:tcPr>
            <w:tcW w:w="1229"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567146" w:rsidRPr="000368A3" w:rsidRDefault="00567146" w:rsidP="003C7EC2">
            <w:pPr>
              <w:pStyle w:val="TableParagraph"/>
              <w:spacing w:before="65"/>
              <w:ind w:left="102"/>
              <w:jc w:val="center"/>
              <w:rPr>
                <w:rFonts w:ascii="標楷體" w:eastAsia="標楷體" w:hAnsi="標楷體"/>
              </w:rPr>
            </w:pPr>
            <w:r w:rsidRPr="000368A3">
              <w:rPr>
                <w:rFonts w:ascii="標楷體" w:eastAsia="標楷體" w:hAnsi="標楷體"/>
              </w:rPr>
              <w:t>45-60</w:t>
            </w:r>
            <w:r w:rsidRPr="000368A3">
              <w:rPr>
                <w:rFonts w:ascii="標楷體" w:eastAsia="標楷體" w:hAnsi="標楷體"/>
                <w:spacing w:val="-26"/>
              </w:rPr>
              <w:t xml:space="preserve"> </w:t>
            </w:r>
            <w:r w:rsidRPr="000368A3">
              <w:rPr>
                <w:rFonts w:ascii="標楷體" w:eastAsia="標楷體" w:hAnsi="標楷體" w:cs="標楷體"/>
              </w:rPr>
              <w:t>分</w:t>
            </w:r>
            <w:r w:rsidRPr="000368A3">
              <w:rPr>
                <w:rFonts w:ascii="標楷體" w:eastAsia="標楷體" w:hAnsi="標楷體"/>
              </w:rPr>
              <w:t>:</w:t>
            </w:r>
            <w:r w:rsidRPr="000368A3">
              <w:rPr>
                <w:rFonts w:ascii="標楷體" w:eastAsia="標楷體" w:hAnsi="標楷體" w:cs="標楷體"/>
              </w:rPr>
              <w:t>中等</w:t>
            </w:r>
          </w:p>
        </w:tc>
        <w:tc>
          <w:tcPr>
            <w:tcW w:w="957"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567146" w:rsidRPr="000368A3" w:rsidRDefault="00567146" w:rsidP="003C7EC2">
            <w:pPr>
              <w:pStyle w:val="TableParagraph"/>
              <w:spacing w:before="65"/>
              <w:ind w:left="102"/>
              <w:jc w:val="center"/>
              <w:rPr>
                <w:rFonts w:ascii="標楷體" w:eastAsia="標楷體" w:hAnsi="標楷體"/>
              </w:rPr>
            </w:pPr>
            <w:r w:rsidRPr="000368A3">
              <w:rPr>
                <w:rFonts w:ascii="標楷體" w:eastAsia="標楷體" w:hAnsi="標楷體"/>
              </w:rPr>
              <w:t>45-80</w:t>
            </w:r>
            <w:r w:rsidRPr="000368A3">
              <w:rPr>
                <w:rFonts w:ascii="標楷體" w:eastAsia="標楷體" w:hAnsi="標楷體" w:cs="標楷體"/>
                <w:spacing w:val="2"/>
              </w:rPr>
              <w:t>小時</w:t>
            </w:r>
          </w:p>
        </w:tc>
        <w:tc>
          <w:tcPr>
            <w:tcW w:w="1027"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567146" w:rsidRPr="000368A3" w:rsidRDefault="00567146" w:rsidP="003C7EC2">
            <w:pPr>
              <w:pStyle w:val="TableParagraph"/>
              <w:spacing w:before="65"/>
              <w:ind w:left="102"/>
              <w:jc w:val="center"/>
              <w:rPr>
                <w:rFonts w:ascii="標楷體" w:eastAsia="標楷體" w:hAnsi="標楷體"/>
              </w:rPr>
            </w:pPr>
            <w:r w:rsidRPr="000368A3">
              <w:rPr>
                <w:rFonts w:ascii="標楷體" w:eastAsia="標楷體" w:hAnsi="標楷體"/>
              </w:rPr>
              <w:t>表三具2-3項</w:t>
            </w:r>
          </w:p>
        </w:tc>
      </w:tr>
      <w:tr w:rsidR="00567146" w:rsidRPr="000368A3" w:rsidTr="003C7EC2">
        <w:trPr>
          <w:trHeight w:hRule="exact" w:val="451"/>
          <w:jc w:val="center"/>
        </w:trPr>
        <w:tc>
          <w:tcPr>
            <w:tcW w:w="531" w:type="pct"/>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567146" w:rsidRPr="000368A3" w:rsidRDefault="00567146" w:rsidP="003C7EC2">
            <w:pPr>
              <w:pStyle w:val="TableParagraph"/>
              <w:spacing w:before="63"/>
              <w:ind w:left="102"/>
              <w:rPr>
                <w:rFonts w:ascii="標楷體" w:eastAsia="標楷體" w:hAnsi="標楷體" w:cs="標楷體"/>
              </w:rPr>
            </w:pPr>
            <w:r w:rsidRPr="000368A3">
              <w:rPr>
                <w:rFonts w:ascii="標楷體" w:eastAsia="標楷體" w:hAnsi="標楷體" w:cs="標楷體"/>
              </w:rPr>
              <w:t>高負荷</w:t>
            </w:r>
          </w:p>
        </w:tc>
        <w:tc>
          <w:tcPr>
            <w:tcW w:w="125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567146" w:rsidRPr="000368A3" w:rsidRDefault="00567146" w:rsidP="003C7EC2">
            <w:pPr>
              <w:pStyle w:val="TableParagraph"/>
              <w:spacing w:before="63"/>
              <w:ind w:left="102"/>
              <w:jc w:val="center"/>
              <w:rPr>
                <w:rFonts w:ascii="標楷體" w:eastAsia="標楷體" w:hAnsi="標楷體"/>
              </w:rPr>
            </w:pPr>
            <w:r w:rsidRPr="000368A3">
              <w:rPr>
                <w:rFonts w:ascii="標楷體" w:eastAsia="標楷體" w:hAnsi="標楷體"/>
                <w:spacing w:val="-1"/>
              </w:rPr>
              <w:t>&gt;</w:t>
            </w:r>
            <w:r w:rsidRPr="000368A3">
              <w:rPr>
                <w:rFonts w:ascii="標楷體" w:eastAsia="標楷體" w:hAnsi="標楷體"/>
              </w:rPr>
              <w:t>70</w:t>
            </w:r>
            <w:r w:rsidRPr="000368A3">
              <w:rPr>
                <w:rFonts w:ascii="標楷體" w:eastAsia="標楷體" w:hAnsi="標楷體"/>
                <w:spacing w:val="-23"/>
              </w:rPr>
              <w:t xml:space="preserve"> </w:t>
            </w:r>
            <w:r w:rsidRPr="000368A3">
              <w:rPr>
                <w:rFonts w:ascii="標楷體" w:eastAsia="標楷體" w:hAnsi="標楷體" w:cs="標楷體"/>
              </w:rPr>
              <w:t>分</w:t>
            </w:r>
            <w:r w:rsidRPr="000368A3">
              <w:rPr>
                <w:rFonts w:ascii="標楷體" w:eastAsia="標楷體" w:hAnsi="標楷體"/>
              </w:rPr>
              <w:t>:</w:t>
            </w:r>
            <w:r w:rsidRPr="000368A3">
              <w:rPr>
                <w:rFonts w:ascii="標楷體" w:eastAsia="標楷體" w:hAnsi="標楷體" w:cs="標楷體"/>
              </w:rPr>
              <w:t>嚴重</w:t>
            </w:r>
          </w:p>
        </w:tc>
        <w:tc>
          <w:tcPr>
            <w:tcW w:w="1229"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567146" w:rsidRPr="000368A3" w:rsidRDefault="00567146" w:rsidP="003C7EC2">
            <w:pPr>
              <w:pStyle w:val="TableParagraph"/>
              <w:spacing w:before="63"/>
              <w:ind w:left="102"/>
              <w:jc w:val="center"/>
              <w:rPr>
                <w:rFonts w:ascii="標楷體" w:eastAsia="標楷體" w:hAnsi="標楷體"/>
              </w:rPr>
            </w:pPr>
            <w:r w:rsidRPr="000368A3">
              <w:rPr>
                <w:rFonts w:ascii="標楷體" w:eastAsia="標楷體" w:hAnsi="標楷體"/>
                <w:spacing w:val="-1"/>
              </w:rPr>
              <w:t>&gt;</w:t>
            </w:r>
            <w:r w:rsidRPr="000368A3">
              <w:rPr>
                <w:rFonts w:ascii="標楷體" w:eastAsia="標楷體" w:hAnsi="標楷體"/>
              </w:rPr>
              <w:t>60</w:t>
            </w:r>
            <w:r w:rsidRPr="000368A3">
              <w:rPr>
                <w:rFonts w:ascii="標楷體" w:eastAsia="標楷體" w:hAnsi="標楷體"/>
                <w:spacing w:val="-23"/>
              </w:rPr>
              <w:t xml:space="preserve"> </w:t>
            </w:r>
            <w:r w:rsidRPr="000368A3">
              <w:rPr>
                <w:rFonts w:ascii="標楷體" w:eastAsia="標楷體" w:hAnsi="標楷體" w:cs="標楷體"/>
              </w:rPr>
              <w:t>分</w:t>
            </w:r>
            <w:r w:rsidRPr="000368A3">
              <w:rPr>
                <w:rFonts w:ascii="標楷體" w:eastAsia="標楷體" w:hAnsi="標楷體"/>
              </w:rPr>
              <w:t>:</w:t>
            </w:r>
            <w:r w:rsidRPr="000368A3">
              <w:rPr>
                <w:rFonts w:ascii="標楷體" w:eastAsia="標楷體" w:hAnsi="標楷體" w:cs="標楷體"/>
              </w:rPr>
              <w:t>嚴重</w:t>
            </w:r>
          </w:p>
        </w:tc>
        <w:tc>
          <w:tcPr>
            <w:tcW w:w="957"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567146" w:rsidRPr="000368A3" w:rsidRDefault="00567146" w:rsidP="003C7EC2">
            <w:pPr>
              <w:pStyle w:val="TableParagraph"/>
              <w:spacing w:before="63"/>
              <w:ind w:left="102"/>
              <w:jc w:val="center"/>
              <w:rPr>
                <w:rFonts w:ascii="標楷體" w:eastAsia="標楷體" w:hAnsi="標楷體"/>
              </w:rPr>
            </w:pPr>
            <w:r w:rsidRPr="000368A3">
              <w:rPr>
                <w:rFonts w:ascii="標楷體" w:eastAsia="標楷體" w:hAnsi="標楷體"/>
              </w:rPr>
              <w:t>&gt;80</w:t>
            </w:r>
            <w:r w:rsidRPr="000368A3">
              <w:rPr>
                <w:rFonts w:ascii="標楷體" w:eastAsia="標楷體" w:hAnsi="標楷體"/>
                <w:spacing w:val="-10"/>
              </w:rPr>
              <w:t xml:space="preserve"> </w:t>
            </w:r>
            <w:r w:rsidRPr="000368A3">
              <w:rPr>
                <w:rFonts w:ascii="標楷體" w:eastAsia="標楷體" w:hAnsi="標楷體" w:cs="標楷體"/>
              </w:rPr>
              <w:t>小時</w:t>
            </w:r>
          </w:p>
        </w:tc>
        <w:tc>
          <w:tcPr>
            <w:tcW w:w="1027"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567146" w:rsidRPr="000368A3" w:rsidRDefault="00567146" w:rsidP="003C7EC2">
            <w:pPr>
              <w:pStyle w:val="TableParagraph"/>
              <w:spacing w:before="63"/>
              <w:ind w:left="102"/>
              <w:jc w:val="center"/>
              <w:rPr>
                <w:rFonts w:ascii="標楷體" w:eastAsia="標楷體" w:hAnsi="標楷體"/>
              </w:rPr>
            </w:pPr>
            <w:r w:rsidRPr="000368A3">
              <w:rPr>
                <w:rFonts w:ascii="標楷體" w:eastAsia="標楷體" w:hAnsi="標楷體"/>
              </w:rPr>
              <w:t>表三</w:t>
            </w:r>
            <w:r>
              <w:rPr>
                <w:rFonts w:ascii="標楷體" w:eastAsia="標楷體" w:hAnsi="標楷體" w:hint="eastAsia"/>
              </w:rPr>
              <w:t xml:space="preserve"> </w:t>
            </w:r>
            <w:r w:rsidRPr="000368A3">
              <w:rPr>
                <w:rFonts w:eastAsia="標楷體"/>
              </w:rPr>
              <w:t>≥</w:t>
            </w:r>
            <w:r>
              <w:rPr>
                <w:rFonts w:eastAsia="標楷體" w:hint="eastAsia"/>
              </w:rPr>
              <w:t xml:space="preserve"> </w:t>
            </w:r>
            <w:r w:rsidRPr="000368A3">
              <w:rPr>
                <w:rFonts w:ascii="標楷體" w:eastAsia="標楷體" w:hAnsi="標楷體"/>
              </w:rPr>
              <w:t>4 項</w:t>
            </w:r>
          </w:p>
        </w:tc>
      </w:tr>
    </w:tbl>
    <w:bookmarkEnd w:id="3"/>
    <w:p w:rsidR="00567146" w:rsidRPr="008939F8" w:rsidRDefault="00567146" w:rsidP="00567146">
      <w:pPr>
        <w:pStyle w:val="Textbody"/>
        <w:spacing w:before="75" w:line="285" w:lineRule="auto"/>
        <w:ind w:left="0"/>
        <w:rPr>
          <w:color w:val="FF0000"/>
          <w:sz w:val="24"/>
          <w:szCs w:val="24"/>
        </w:rPr>
      </w:pPr>
      <w:proofErr w:type="gramStart"/>
      <w:r>
        <w:rPr>
          <w:sz w:val="24"/>
          <w:szCs w:val="24"/>
        </w:rPr>
        <w:t>註</w:t>
      </w:r>
      <w:proofErr w:type="gramEnd"/>
      <w:r>
        <w:rPr>
          <w:sz w:val="24"/>
          <w:szCs w:val="24"/>
        </w:rPr>
        <w:t>：四種工作負荷等級不同時，選擇較嚴重者。</w:t>
      </w:r>
    </w:p>
    <w:p w:rsidR="00567146" w:rsidRPr="000368A3" w:rsidRDefault="00567146" w:rsidP="00567146">
      <w:pPr>
        <w:pStyle w:val="Textbody"/>
        <w:spacing w:before="10"/>
        <w:ind w:left="284"/>
        <w:rPr>
          <w:spacing w:val="-1"/>
          <w:sz w:val="24"/>
          <w:szCs w:val="24"/>
        </w:rPr>
      </w:pPr>
    </w:p>
    <w:p w:rsidR="00567146" w:rsidRPr="00E05D34" w:rsidRDefault="00567146" w:rsidP="00567146">
      <w:pPr>
        <w:pStyle w:val="Textbody"/>
        <w:spacing w:before="0" w:afterLines="50" w:after="180"/>
        <w:ind w:left="0"/>
        <w:rPr>
          <w:spacing w:val="1"/>
          <w:sz w:val="24"/>
          <w:szCs w:val="24"/>
        </w:rPr>
      </w:pPr>
      <w:r w:rsidRPr="00E05D34">
        <w:rPr>
          <w:spacing w:val="1"/>
          <w:sz w:val="24"/>
          <w:szCs w:val="24"/>
        </w:rPr>
        <w:t>表三、工作型態評估表</w:t>
      </w:r>
    </w:p>
    <w:tbl>
      <w:tblPr>
        <w:tblW w:w="5000" w:type="pct"/>
        <w:jc w:val="center"/>
        <w:tblCellMar>
          <w:left w:w="10" w:type="dxa"/>
          <w:right w:w="10" w:type="dxa"/>
        </w:tblCellMar>
        <w:tblLook w:val="0000" w:firstRow="0" w:lastRow="0" w:firstColumn="0" w:lastColumn="0" w:noHBand="0" w:noVBand="0"/>
      </w:tblPr>
      <w:tblGrid>
        <w:gridCol w:w="833"/>
        <w:gridCol w:w="1886"/>
        <w:gridCol w:w="7737"/>
      </w:tblGrid>
      <w:tr w:rsidR="00567146" w:rsidRPr="00E05D34" w:rsidTr="003C7EC2">
        <w:trPr>
          <w:trHeight w:hRule="exact" w:val="413"/>
          <w:jc w:val="center"/>
        </w:trPr>
        <w:tc>
          <w:tcPr>
            <w:tcW w:w="1300" w:type="pct"/>
            <w:gridSpan w:val="2"/>
            <w:tcBorders>
              <w:top w:val="single" w:sz="4" w:space="0" w:color="00000A"/>
              <w:left w:val="single" w:sz="4" w:space="0" w:color="00000A"/>
              <w:bottom w:val="single" w:sz="4" w:space="0" w:color="00000A"/>
              <w:right w:val="single" w:sz="4" w:space="0" w:color="00000A"/>
            </w:tcBorders>
            <w:shd w:val="clear" w:color="auto" w:fill="DFDFDF"/>
            <w:tcMar>
              <w:top w:w="0" w:type="dxa"/>
              <w:left w:w="0" w:type="dxa"/>
              <w:bottom w:w="0" w:type="dxa"/>
              <w:right w:w="0" w:type="dxa"/>
            </w:tcMar>
            <w:vAlign w:val="center"/>
          </w:tcPr>
          <w:p w:rsidR="00567146" w:rsidRPr="00E05D34" w:rsidRDefault="00567146" w:rsidP="003C7EC2">
            <w:pPr>
              <w:pStyle w:val="Standard"/>
              <w:spacing w:before="32"/>
              <w:jc w:val="center"/>
              <w:rPr>
                <w:rFonts w:eastAsia="標楷體"/>
              </w:rPr>
            </w:pPr>
            <w:bookmarkStart w:id="4" w:name="_Hlk68042906"/>
            <w:r w:rsidRPr="00E05D34">
              <w:rPr>
                <w:rFonts w:eastAsia="標楷體"/>
              </w:rPr>
              <w:t>工作型態</w:t>
            </w:r>
          </w:p>
        </w:tc>
        <w:tc>
          <w:tcPr>
            <w:tcW w:w="3700" w:type="pct"/>
            <w:tcBorders>
              <w:top w:val="single" w:sz="4" w:space="0" w:color="00000A"/>
              <w:left w:val="single" w:sz="4" w:space="0" w:color="00000A"/>
              <w:bottom w:val="single" w:sz="4" w:space="0" w:color="00000A"/>
              <w:right w:val="single" w:sz="4" w:space="0" w:color="00000A"/>
            </w:tcBorders>
            <w:shd w:val="clear" w:color="auto" w:fill="DFDFDF"/>
            <w:tcMar>
              <w:top w:w="0" w:type="dxa"/>
              <w:left w:w="0" w:type="dxa"/>
              <w:bottom w:w="0" w:type="dxa"/>
              <w:right w:w="0" w:type="dxa"/>
            </w:tcMar>
          </w:tcPr>
          <w:p w:rsidR="00567146" w:rsidRPr="00E05D34" w:rsidRDefault="00567146" w:rsidP="003C7EC2">
            <w:pPr>
              <w:pStyle w:val="Standard"/>
              <w:spacing w:before="32"/>
              <w:jc w:val="center"/>
              <w:rPr>
                <w:rFonts w:eastAsia="標楷體"/>
              </w:rPr>
            </w:pPr>
            <w:r w:rsidRPr="00E05D34">
              <w:rPr>
                <w:rFonts w:eastAsia="標楷體"/>
              </w:rPr>
              <w:t>說</w:t>
            </w:r>
            <w:r w:rsidRPr="00E05D34">
              <w:rPr>
                <w:rFonts w:eastAsia="標楷體"/>
              </w:rPr>
              <w:t xml:space="preserve">    </w:t>
            </w:r>
            <w:r w:rsidRPr="00E05D34">
              <w:rPr>
                <w:rFonts w:eastAsia="標楷體"/>
              </w:rPr>
              <w:t>明</w:t>
            </w:r>
          </w:p>
        </w:tc>
      </w:tr>
      <w:tr w:rsidR="00567146" w:rsidRPr="00E05D34" w:rsidTr="003C7EC2">
        <w:trPr>
          <w:trHeight w:hRule="exact" w:val="886"/>
          <w:jc w:val="center"/>
        </w:trPr>
        <w:tc>
          <w:tcPr>
            <w:tcW w:w="1300" w:type="pct"/>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pStyle w:val="Standard"/>
              <w:jc w:val="center"/>
              <w:rPr>
                <w:rFonts w:eastAsia="標楷體"/>
              </w:rPr>
            </w:pPr>
            <w:r w:rsidRPr="00E05D34">
              <w:rPr>
                <w:rFonts w:eastAsia="標楷體"/>
              </w:rPr>
              <w:t>不規律的工作</w:t>
            </w:r>
          </w:p>
        </w:tc>
        <w:tc>
          <w:tcPr>
            <w:tcW w:w="3700"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pStyle w:val="Standard"/>
              <w:spacing w:before="29"/>
              <w:ind w:left="50" w:right="11"/>
              <w:jc w:val="both"/>
              <w:rPr>
                <w:rFonts w:eastAsia="標楷體"/>
                <w:w w:val="95"/>
              </w:rPr>
            </w:pPr>
            <w:r w:rsidRPr="00E05D34">
              <w:rPr>
                <w:rFonts w:eastAsia="標楷體"/>
                <w:w w:val="95"/>
              </w:rPr>
              <w:t>對預定之工作排程或工作內容經常性變更或無法預估、常屬於事前臨時通知狀況等。例如：工作時間安排，常為前一天或當天才被告知之情況。</w:t>
            </w:r>
          </w:p>
        </w:tc>
      </w:tr>
      <w:tr w:rsidR="00567146" w:rsidRPr="00E05D34" w:rsidTr="003C7EC2">
        <w:trPr>
          <w:trHeight w:val="825"/>
          <w:jc w:val="center"/>
        </w:trPr>
        <w:tc>
          <w:tcPr>
            <w:tcW w:w="1300" w:type="pct"/>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pStyle w:val="Standard"/>
              <w:jc w:val="center"/>
              <w:rPr>
                <w:rFonts w:eastAsia="標楷體"/>
              </w:rPr>
            </w:pPr>
            <w:r w:rsidRPr="00E05D34">
              <w:rPr>
                <w:rFonts w:eastAsia="標楷體"/>
              </w:rPr>
              <w:t>經常出差的工作</w:t>
            </w:r>
          </w:p>
        </w:tc>
        <w:tc>
          <w:tcPr>
            <w:tcW w:w="3700"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pStyle w:val="Standard"/>
              <w:spacing w:before="29"/>
              <w:ind w:left="50" w:right="11"/>
              <w:jc w:val="both"/>
              <w:rPr>
                <w:rFonts w:eastAsia="標楷體"/>
                <w:w w:val="95"/>
              </w:rPr>
            </w:pPr>
            <w:r w:rsidRPr="00E05D34">
              <w:rPr>
                <w:rFonts w:eastAsia="標楷體"/>
                <w:w w:val="95"/>
              </w:rPr>
              <w:t>經常性出差，其具有時差、無法休憩、休息或適當住宿、長距離自行開車或往返兩地而無法恢復疲勞狀況等。</w:t>
            </w:r>
          </w:p>
        </w:tc>
      </w:tr>
      <w:tr w:rsidR="00567146" w:rsidRPr="00E05D34" w:rsidTr="003C7EC2">
        <w:trPr>
          <w:trHeight w:hRule="exact" w:val="871"/>
          <w:jc w:val="center"/>
        </w:trPr>
        <w:tc>
          <w:tcPr>
            <w:tcW w:w="398" w:type="pct"/>
            <w:vMerge w:val="restar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pStyle w:val="Standard"/>
              <w:spacing w:before="231"/>
              <w:jc w:val="center"/>
            </w:pPr>
            <w:r w:rsidRPr="00E05D34">
              <w:rPr>
                <w:rFonts w:eastAsia="標楷體"/>
              </w:rPr>
              <w:t>作</w:t>
            </w:r>
            <w:r w:rsidRPr="00E05D34">
              <w:rPr>
                <w:rFonts w:eastAsia="標楷體"/>
                <w:w w:val="99"/>
              </w:rPr>
              <w:t xml:space="preserve"> </w:t>
            </w:r>
            <w:r w:rsidRPr="00E05D34">
              <w:rPr>
                <w:rFonts w:eastAsia="標楷體"/>
              </w:rPr>
              <w:t>業</w:t>
            </w:r>
            <w:r w:rsidRPr="00E05D34">
              <w:rPr>
                <w:rFonts w:eastAsia="標楷體"/>
                <w:w w:val="99"/>
              </w:rPr>
              <w:t xml:space="preserve"> </w:t>
            </w:r>
            <w:r w:rsidRPr="00E05D34">
              <w:rPr>
                <w:rFonts w:eastAsia="標楷體"/>
              </w:rPr>
              <w:t>環</w:t>
            </w:r>
            <w:r w:rsidRPr="00E05D34">
              <w:rPr>
                <w:rFonts w:eastAsia="標楷體"/>
                <w:w w:val="99"/>
              </w:rPr>
              <w:t xml:space="preserve"> </w:t>
            </w:r>
            <w:r w:rsidRPr="00E05D34">
              <w:rPr>
                <w:rFonts w:eastAsia="標楷體"/>
              </w:rPr>
              <w:t>境</w:t>
            </w:r>
          </w:p>
        </w:tc>
        <w:tc>
          <w:tcPr>
            <w:tcW w:w="902"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pStyle w:val="Standard"/>
              <w:jc w:val="center"/>
              <w:rPr>
                <w:rFonts w:eastAsia="標楷體"/>
              </w:rPr>
            </w:pPr>
            <w:r w:rsidRPr="00E05D34">
              <w:rPr>
                <w:rFonts w:eastAsia="標楷體"/>
              </w:rPr>
              <w:t>異常溫度環境</w:t>
            </w:r>
          </w:p>
        </w:tc>
        <w:tc>
          <w:tcPr>
            <w:tcW w:w="3700"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pStyle w:val="Standard"/>
              <w:spacing w:before="29"/>
              <w:ind w:left="50" w:right="11"/>
              <w:jc w:val="both"/>
              <w:rPr>
                <w:rFonts w:eastAsia="標楷體"/>
                <w:w w:val="95"/>
              </w:rPr>
            </w:pPr>
            <w:r w:rsidRPr="00E05D34">
              <w:rPr>
                <w:rFonts w:eastAsia="標楷體"/>
                <w:w w:val="95"/>
              </w:rPr>
              <w:t>於低溫、高溫、高溫與低溫間交替、有明顯溫差之環境或場所間出入等。</w:t>
            </w:r>
          </w:p>
        </w:tc>
      </w:tr>
      <w:tr w:rsidR="00567146" w:rsidRPr="00E05D34" w:rsidTr="003C7EC2">
        <w:trPr>
          <w:trHeight w:hRule="exact" w:val="571"/>
          <w:jc w:val="center"/>
        </w:trPr>
        <w:tc>
          <w:tcPr>
            <w:tcW w:w="398" w:type="pct"/>
            <w:vMerge/>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rPr>
                <w:rFonts w:ascii="Times New Roman" w:hAnsi="Times New Roman"/>
                <w:szCs w:val="24"/>
              </w:rPr>
            </w:pPr>
          </w:p>
        </w:tc>
        <w:tc>
          <w:tcPr>
            <w:tcW w:w="902"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pStyle w:val="Standard"/>
              <w:jc w:val="center"/>
              <w:rPr>
                <w:rFonts w:eastAsia="標楷體"/>
              </w:rPr>
            </w:pPr>
            <w:r w:rsidRPr="00E05D34">
              <w:rPr>
                <w:rFonts w:eastAsia="標楷體"/>
              </w:rPr>
              <w:t>噪音</w:t>
            </w:r>
          </w:p>
        </w:tc>
        <w:tc>
          <w:tcPr>
            <w:tcW w:w="3700"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pStyle w:val="Standard"/>
              <w:spacing w:before="29"/>
              <w:ind w:left="50" w:right="11"/>
              <w:jc w:val="both"/>
              <w:rPr>
                <w:rFonts w:eastAsia="標楷體"/>
                <w:w w:val="95"/>
              </w:rPr>
            </w:pPr>
            <w:r w:rsidRPr="00E05D34">
              <w:rPr>
                <w:rFonts w:eastAsia="標楷體"/>
                <w:w w:val="95"/>
              </w:rPr>
              <w:t>於超過</w:t>
            </w:r>
            <w:r w:rsidRPr="00E05D34">
              <w:rPr>
                <w:rFonts w:eastAsia="標楷體"/>
                <w:w w:val="95"/>
              </w:rPr>
              <w:t xml:space="preserve"> 80 </w:t>
            </w:r>
            <w:r w:rsidRPr="00E05D34">
              <w:rPr>
                <w:rFonts w:eastAsia="標楷體"/>
                <w:w w:val="95"/>
              </w:rPr>
              <w:t>分貝的噪音環境暴露。</w:t>
            </w:r>
          </w:p>
        </w:tc>
      </w:tr>
      <w:tr w:rsidR="00567146" w:rsidRPr="00E05D34" w:rsidTr="003C7EC2">
        <w:trPr>
          <w:trHeight w:hRule="exact" w:val="693"/>
          <w:jc w:val="center"/>
        </w:trPr>
        <w:tc>
          <w:tcPr>
            <w:tcW w:w="398" w:type="pct"/>
            <w:vMerge/>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rPr>
                <w:rFonts w:ascii="Times New Roman" w:hAnsi="Times New Roman"/>
                <w:szCs w:val="24"/>
              </w:rPr>
            </w:pPr>
          </w:p>
        </w:tc>
        <w:tc>
          <w:tcPr>
            <w:tcW w:w="902"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pStyle w:val="Standard"/>
              <w:jc w:val="center"/>
              <w:rPr>
                <w:rFonts w:eastAsia="標楷體"/>
              </w:rPr>
            </w:pPr>
            <w:r w:rsidRPr="00E05D34">
              <w:rPr>
                <w:rFonts w:eastAsia="標楷體"/>
              </w:rPr>
              <w:t>時差</w:t>
            </w:r>
          </w:p>
        </w:tc>
        <w:tc>
          <w:tcPr>
            <w:tcW w:w="3700"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pStyle w:val="Standard"/>
              <w:spacing w:before="29"/>
              <w:ind w:left="50" w:right="11"/>
              <w:jc w:val="both"/>
              <w:rPr>
                <w:rFonts w:eastAsia="標楷體"/>
                <w:w w:val="95"/>
              </w:rPr>
            </w:pPr>
            <w:r w:rsidRPr="00E05D34">
              <w:rPr>
                <w:rFonts w:eastAsia="標楷體"/>
                <w:w w:val="95"/>
              </w:rPr>
              <w:t>超過</w:t>
            </w:r>
            <w:r w:rsidRPr="00E05D34">
              <w:rPr>
                <w:rFonts w:eastAsia="標楷體"/>
                <w:w w:val="95"/>
              </w:rPr>
              <w:t xml:space="preserve"> 5 </w:t>
            </w:r>
            <w:r w:rsidRPr="00E05D34">
              <w:rPr>
                <w:rFonts w:eastAsia="標楷體"/>
                <w:w w:val="95"/>
              </w:rPr>
              <w:t>小時以上的時差、於不同時差環境變更頻率頻繁等。</w:t>
            </w:r>
          </w:p>
        </w:tc>
      </w:tr>
      <w:tr w:rsidR="00567146" w:rsidRPr="00E05D34" w:rsidTr="003C7EC2">
        <w:trPr>
          <w:trHeight w:hRule="exact" w:val="1423"/>
          <w:jc w:val="center"/>
        </w:trPr>
        <w:tc>
          <w:tcPr>
            <w:tcW w:w="1300" w:type="pct"/>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pStyle w:val="Standard"/>
              <w:jc w:val="center"/>
              <w:rPr>
                <w:rFonts w:eastAsia="標楷體"/>
              </w:rPr>
            </w:pPr>
            <w:r w:rsidRPr="00E05D34">
              <w:rPr>
                <w:rFonts w:eastAsia="標楷體"/>
              </w:rPr>
              <w:t>伴隨精神緊張的工作</w:t>
            </w:r>
          </w:p>
        </w:tc>
        <w:tc>
          <w:tcPr>
            <w:tcW w:w="3700"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rsidR="00567146" w:rsidRPr="00E05D34" w:rsidRDefault="00567146" w:rsidP="003C7EC2">
            <w:pPr>
              <w:pStyle w:val="Standard"/>
              <w:spacing w:before="29"/>
              <w:ind w:left="50" w:right="11"/>
              <w:jc w:val="both"/>
              <w:rPr>
                <w:rFonts w:eastAsia="標楷體"/>
                <w:w w:val="95"/>
              </w:rPr>
            </w:pPr>
            <w:r w:rsidRPr="00E05D34">
              <w:rPr>
                <w:rFonts w:eastAsia="標楷體"/>
                <w:w w:val="95"/>
              </w:rPr>
              <w:t>日常工作處於高壓力狀態，如經常負責會威脅自己或他人生命、財產的危險性工作、處理高危險物質、需在一定期間內完成困難工作或處理客戶重大衝突或複雜的勞資紛爭等工作。</w:t>
            </w:r>
          </w:p>
        </w:tc>
      </w:tr>
    </w:tbl>
    <w:p w:rsidR="00567146" w:rsidRDefault="00567146" w:rsidP="00567146">
      <w:pPr>
        <w:pStyle w:val="Textbody"/>
        <w:spacing w:before="75" w:line="285" w:lineRule="auto"/>
        <w:rPr>
          <w:sz w:val="24"/>
          <w:szCs w:val="24"/>
        </w:rPr>
      </w:pPr>
      <w:proofErr w:type="gramStart"/>
      <w:r>
        <w:rPr>
          <w:sz w:val="24"/>
          <w:szCs w:val="24"/>
        </w:rPr>
        <w:t>註</w:t>
      </w:r>
      <w:proofErr w:type="gramEnd"/>
      <w:r>
        <w:rPr>
          <w:rFonts w:ascii="Times New Roman" w:hAnsi="Times New Roman" w:cs="Times New Roman"/>
          <w:sz w:val="24"/>
          <w:szCs w:val="24"/>
        </w:rPr>
        <w:t>:</w:t>
      </w:r>
      <w:r>
        <w:rPr>
          <w:sz w:val="24"/>
          <w:szCs w:val="24"/>
        </w:rPr>
        <w:t>工作型態具</w:t>
      </w:r>
      <w:r>
        <w:rPr>
          <w:spacing w:val="-60"/>
          <w:sz w:val="24"/>
          <w:szCs w:val="24"/>
        </w:rPr>
        <w:t xml:space="preserve"> </w:t>
      </w:r>
      <w:r>
        <w:rPr>
          <w:rFonts w:ascii="Times New Roman" w:hAnsi="Times New Roman" w:cs="Times New Roman"/>
          <w:sz w:val="24"/>
          <w:szCs w:val="24"/>
        </w:rPr>
        <w:t>0-1</w:t>
      </w:r>
      <w:r>
        <w:rPr>
          <w:spacing w:val="-1"/>
          <w:sz w:val="24"/>
          <w:szCs w:val="24"/>
        </w:rPr>
        <w:t>項者</w:t>
      </w:r>
      <w:r>
        <w:rPr>
          <w:rFonts w:ascii="Times New Roman" w:hAnsi="Times New Roman" w:cs="Times New Roman"/>
          <w:spacing w:val="-1"/>
          <w:sz w:val="24"/>
          <w:szCs w:val="24"/>
        </w:rPr>
        <w:t>:</w:t>
      </w:r>
      <w:r>
        <w:rPr>
          <w:spacing w:val="-1"/>
          <w:sz w:val="24"/>
          <w:szCs w:val="24"/>
        </w:rPr>
        <w:t>低負荷；</w:t>
      </w:r>
      <w:r>
        <w:rPr>
          <w:rFonts w:ascii="Times New Roman" w:hAnsi="Times New Roman" w:cs="Times New Roman"/>
          <w:spacing w:val="-1"/>
          <w:sz w:val="24"/>
          <w:szCs w:val="24"/>
        </w:rPr>
        <w:t>2-3</w:t>
      </w:r>
      <w:r>
        <w:rPr>
          <w:rFonts w:ascii="Times New Roman" w:hAnsi="Times New Roman" w:cs="Times New Roman"/>
          <w:sz w:val="24"/>
          <w:szCs w:val="24"/>
        </w:rPr>
        <w:t xml:space="preserve"> </w:t>
      </w:r>
      <w:r>
        <w:rPr>
          <w:sz w:val="24"/>
          <w:szCs w:val="24"/>
        </w:rPr>
        <w:t>項者</w:t>
      </w:r>
      <w:r>
        <w:rPr>
          <w:rFonts w:ascii="Times New Roman" w:hAnsi="Times New Roman" w:cs="Times New Roman"/>
          <w:sz w:val="24"/>
          <w:szCs w:val="24"/>
        </w:rPr>
        <w:t>:</w:t>
      </w:r>
      <w:r>
        <w:rPr>
          <w:sz w:val="24"/>
          <w:szCs w:val="24"/>
        </w:rPr>
        <w:t>中負荷；</w:t>
      </w:r>
      <w:proofErr w:type="gramStart"/>
      <w:r>
        <w:rPr>
          <w:sz w:val="24"/>
          <w:szCs w:val="24"/>
        </w:rPr>
        <w:t>≧</w:t>
      </w:r>
      <w:proofErr w:type="gramEnd"/>
      <w:r>
        <w:rPr>
          <w:rFonts w:ascii="Times New Roman" w:hAnsi="Times New Roman" w:cs="Times New Roman"/>
          <w:sz w:val="24"/>
          <w:szCs w:val="24"/>
        </w:rPr>
        <w:t xml:space="preserve">4 </w:t>
      </w:r>
      <w:r>
        <w:rPr>
          <w:sz w:val="24"/>
          <w:szCs w:val="24"/>
        </w:rPr>
        <w:t>項者</w:t>
      </w:r>
      <w:r>
        <w:rPr>
          <w:rFonts w:ascii="Times New Roman" w:hAnsi="Times New Roman" w:cs="Times New Roman"/>
          <w:sz w:val="24"/>
          <w:szCs w:val="24"/>
        </w:rPr>
        <w:t>:</w:t>
      </w:r>
      <w:r>
        <w:rPr>
          <w:sz w:val="24"/>
          <w:szCs w:val="24"/>
        </w:rPr>
        <w:t>高負荷</w:t>
      </w:r>
      <w:bookmarkEnd w:id="4"/>
    </w:p>
    <w:p w:rsidR="00567146" w:rsidRDefault="00567146" w:rsidP="00567146">
      <w:pPr>
        <w:pStyle w:val="Textbody"/>
        <w:spacing w:before="10"/>
        <w:ind w:left="0"/>
        <w:rPr>
          <w:spacing w:val="1"/>
          <w:sz w:val="24"/>
          <w:szCs w:val="24"/>
        </w:rPr>
        <w:sectPr w:rsidR="00567146" w:rsidSect="00976611">
          <w:pgSz w:w="11906" w:h="16838"/>
          <w:pgMar w:top="720" w:right="720" w:bottom="720" w:left="720" w:header="851" w:footer="771" w:gutter="0"/>
          <w:cols w:space="425"/>
          <w:docGrid w:type="lines" w:linePitch="360"/>
        </w:sectPr>
      </w:pPr>
    </w:p>
    <w:p w:rsidR="00567146" w:rsidRPr="00925101" w:rsidRDefault="00567146" w:rsidP="00567146">
      <w:pPr>
        <w:pStyle w:val="Textbody"/>
        <w:spacing w:before="0" w:afterLines="50" w:after="180"/>
        <w:ind w:left="0"/>
        <w:rPr>
          <w:sz w:val="24"/>
          <w:szCs w:val="24"/>
        </w:rPr>
      </w:pPr>
      <w:r w:rsidRPr="00925101">
        <w:rPr>
          <w:spacing w:val="1"/>
          <w:sz w:val="24"/>
          <w:szCs w:val="24"/>
        </w:rPr>
        <w:lastRenderedPageBreak/>
        <w:t>表四</w:t>
      </w:r>
      <w:r>
        <w:rPr>
          <w:rFonts w:hint="eastAsia"/>
          <w:spacing w:val="-1"/>
          <w:sz w:val="24"/>
          <w:szCs w:val="24"/>
        </w:rPr>
        <w:t>、</w:t>
      </w:r>
      <w:r w:rsidRPr="00925101">
        <w:rPr>
          <w:spacing w:val="-1"/>
          <w:sz w:val="24"/>
          <w:szCs w:val="24"/>
        </w:rPr>
        <w:t>職業促</w:t>
      </w:r>
      <w:proofErr w:type="gramStart"/>
      <w:r w:rsidRPr="00925101">
        <w:rPr>
          <w:spacing w:val="-1"/>
          <w:sz w:val="24"/>
          <w:szCs w:val="24"/>
        </w:rPr>
        <w:t>發腦心</w:t>
      </w:r>
      <w:proofErr w:type="gramEnd"/>
      <w:r w:rsidRPr="00925101">
        <w:rPr>
          <w:spacing w:val="-1"/>
          <w:sz w:val="24"/>
          <w:szCs w:val="24"/>
        </w:rPr>
        <w:t>血管疾病之風險等級表</w:t>
      </w:r>
    </w:p>
    <w:tbl>
      <w:tblPr>
        <w:tblW w:w="5000" w:type="pct"/>
        <w:tblCellMar>
          <w:left w:w="10" w:type="dxa"/>
          <w:right w:w="10" w:type="dxa"/>
        </w:tblCellMar>
        <w:tblLook w:val="0000" w:firstRow="0" w:lastRow="0" w:firstColumn="0" w:lastColumn="0" w:noHBand="0" w:noVBand="0"/>
      </w:tblPr>
      <w:tblGrid>
        <w:gridCol w:w="1996"/>
        <w:gridCol w:w="1393"/>
        <w:gridCol w:w="885"/>
        <w:gridCol w:w="1918"/>
        <w:gridCol w:w="1918"/>
        <w:gridCol w:w="2346"/>
      </w:tblGrid>
      <w:tr w:rsidR="00567146" w:rsidRPr="00E05D34" w:rsidTr="003C7EC2">
        <w:trPr>
          <w:trHeight w:hRule="exact" w:val="449"/>
        </w:trPr>
        <w:tc>
          <w:tcPr>
            <w:tcW w:w="2044" w:type="pct"/>
            <w:gridSpan w:val="3"/>
            <w:vMerge w:val="restart"/>
            <w:tcBorders>
              <w:top w:val="single" w:sz="4" w:space="0" w:color="00000A"/>
              <w:left w:val="single" w:sz="4" w:space="0" w:color="00000A"/>
              <w:bottom w:val="single" w:sz="4" w:space="0" w:color="00000A"/>
              <w:right w:val="single" w:sz="4" w:space="0" w:color="00000A"/>
            </w:tcBorders>
            <w:shd w:val="clear" w:color="auto" w:fill="DFDFDF"/>
            <w:tcMar>
              <w:top w:w="0" w:type="dxa"/>
              <w:left w:w="5" w:type="dxa"/>
              <w:bottom w:w="0" w:type="dxa"/>
              <w:right w:w="0" w:type="dxa"/>
            </w:tcMar>
          </w:tcPr>
          <w:p w:rsidR="00567146" w:rsidRPr="00E05D34" w:rsidRDefault="00567146" w:rsidP="003C7EC2">
            <w:pPr>
              <w:pStyle w:val="TableParagraph"/>
              <w:spacing w:line="440" w:lineRule="exact"/>
              <w:ind w:left="1040" w:right="101" w:hanging="939"/>
              <w:jc w:val="center"/>
              <w:rPr>
                <w:rFonts w:eastAsia="標楷體"/>
              </w:rPr>
            </w:pPr>
            <w:bookmarkStart w:id="5" w:name="_Hlk68043068"/>
            <w:r w:rsidRPr="00E05D34">
              <w:rPr>
                <w:rFonts w:eastAsia="標楷體"/>
              </w:rPr>
              <w:t>職業</w:t>
            </w:r>
            <w:proofErr w:type="gramStart"/>
            <w:r w:rsidRPr="00E05D34">
              <w:rPr>
                <w:rFonts w:eastAsia="標楷體"/>
              </w:rPr>
              <w:t>促</w:t>
            </w:r>
            <w:r w:rsidRPr="00E05D34">
              <w:rPr>
                <w:rFonts w:eastAsia="標楷體"/>
                <w:spacing w:val="-3"/>
              </w:rPr>
              <w:t>發</w:t>
            </w:r>
            <w:r w:rsidRPr="00E05D34">
              <w:rPr>
                <w:rFonts w:eastAsia="標楷體"/>
                <w:spacing w:val="-44"/>
              </w:rPr>
              <w:t>腦</w:t>
            </w:r>
            <w:proofErr w:type="gramEnd"/>
            <w:r w:rsidRPr="00E05D34">
              <w:rPr>
                <w:rFonts w:eastAsia="標楷體"/>
                <w:spacing w:val="-44"/>
              </w:rPr>
              <w:t xml:space="preserve">  </w:t>
            </w:r>
            <w:r w:rsidRPr="00E05D34">
              <w:rPr>
                <w:rFonts w:eastAsia="標楷體"/>
              </w:rPr>
              <w:t>心</w:t>
            </w:r>
            <w:r w:rsidRPr="00E05D34">
              <w:rPr>
                <w:rFonts w:eastAsia="標楷體"/>
                <w:spacing w:val="-3"/>
              </w:rPr>
              <w:t>血管</w:t>
            </w:r>
            <w:r w:rsidRPr="00E05D34">
              <w:rPr>
                <w:rFonts w:eastAsia="標楷體"/>
              </w:rPr>
              <w:t>疾病</w:t>
            </w:r>
          </w:p>
          <w:p w:rsidR="00567146" w:rsidRPr="00E05D34" w:rsidRDefault="00567146" w:rsidP="003C7EC2">
            <w:pPr>
              <w:pStyle w:val="TableParagraph"/>
              <w:spacing w:line="440" w:lineRule="exact"/>
              <w:ind w:left="1040" w:right="101" w:hanging="939"/>
              <w:jc w:val="center"/>
              <w:rPr>
                <w:rFonts w:eastAsia="標楷體"/>
              </w:rPr>
            </w:pPr>
            <w:r w:rsidRPr="00E05D34">
              <w:rPr>
                <w:rFonts w:eastAsia="標楷體"/>
              </w:rPr>
              <w:t>風險等級</w:t>
            </w:r>
          </w:p>
        </w:tc>
        <w:tc>
          <w:tcPr>
            <w:tcW w:w="2956" w:type="pct"/>
            <w:gridSpan w:val="3"/>
            <w:tcBorders>
              <w:top w:val="single" w:sz="4" w:space="0" w:color="00000A"/>
              <w:left w:val="single" w:sz="4" w:space="0" w:color="00000A"/>
              <w:bottom w:val="single" w:sz="4" w:space="0" w:color="00000A"/>
              <w:right w:val="single" w:sz="4" w:space="0" w:color="00000A"/>
            </w:tcBorders>
            <w:shd w:val="clear" w:color="auto" w:fill="DFDFDF"/>
            <w:tcMar>
              <w:top w:w="0" w:type="dxa"/>
              <w:left w:w="5" w:type="dxa"/>
              <w:bottom w:w="0" w:type="dxa"/>
              <w:right w:w="0" w:type="dxa"/>
            </w:tcMar>
          </w:tcPr>
          <w:p w:rsidR="00567146" w:rsidRPr="00E05D34" w:rsidRDefault="00567146" w:rsidP="003C7EC2">
            <w:pPr>
              <w:pStyle w:val="TableParagraph"/>
              <w:spacing w:before="41"/>
              <w:ind w:left="2"/>
              <w:jc w:val="center"/>
              <w:rPr>
                <w:rFonts w:eastAsia="標楷體"/>
              </w:rPr>
            </w:pPr>
            <w:r w:rsidRPr="00E05D34">
              <w:rPr>
                <w:rFonts w:eastAsia="標楷體"/>
              </w:rPr>
              <w:t>工作負荷</w:t>
            </w:r>
          </w:p>
        </w:tc>
      </w:tr>
      <w:tr w:rsidR="00567146" w:rsidRPr="00E05D34" w:rsidTr="003C7EC2">
        <w:trPr>
          <w:trHeight w:hRule="exact" w:val="452"/>
        </w:trPr>
        <w:tc>
          <w:tcPr>
            <w:tcW w:w="2044" w:type="pct"/>
            <w:gridSpan w:val="3"/>
            <w:vMerge/>
            <w:tcBorders>
              <w:top w:val="single" w:sz="4" w:space="0" w:color="00000A"/>
              <w:left w:val="single" w:sz="4" w:space="0" w:color="00000A"/>
              <w:bottom w:val="single" w:sz="4" w:space="0" w:color="00000A"/>
              <w:right w:val="single" w:sz="4" w:space="0" w:color="00000A"/>
            </w:tcBorders>
            <w:shd w:val="clear" w:color="auto" w:fill="DFDFDF"/>
            <w:tcMar>
              <w:top w:w="0" w:type="dxa"/>
              <w:left w:w="5" w:type="dxa"/>
              <w:bottom w:w="0" w:type="dxa"/>
              <w:right w:w="0" w:type="dxa"/>
            </w:tcMar>
          </w:tcPr>
          <w:p w:rsidR="00567146" w:rsidRPr="00E05D34" w:rsidRDefault="00567146" w:rsidP="003C7EC2">
            <w:pPr>
              <w:rPr>
                <w:rFonts w:ascii="Times New Roman" w:eastAsia="標楷體" w:hAnsi="Times New Roman"/>
                <w:szCs w:val="24"/>
              </w:rPr>
            </w:pPr>
          </w:p>
        </w:tc>
        <w:tc>
          <w:tcPr>
            <w:tcW w:w="917" w:type="pct"/>
            <w:tcBorders>
              <w:top w:val="single" w:sz="4" w:space="0" w:color="00000A"/>
              <w:left w:val="single" w:sz="4" w:space="0" w:color="00000A"/>
              <w:bottom w:val="single" w:sz="4" w:space="0" w:color="00000A"/>
              <w:right w:val="single" w:sz="4" w:space="0" w:color="00000A"/>
            </w:tcBorders>
            <w:shd w:val="clear" w:color="auto" w:fill="DFDFDF"/>
            <w:tcMar>
              <w:top w:w="0" w:type="dxa"/>
              <w:left w:w="5" w:type="dxa"/>
              <w:bottom w:w="0" w:type="dxa"/>
              <w:right w:w="0" w:type="dxa"/>
            </w:tcMar>
            <w:vAlign w:val="center"/>
          </w:tcPr>
          <w:p w:rsidR="00567146" w:rsidRPr="00E05D34" w:rsidRDefault="00567146" w:rsidP="003C7EC2">
            <w:pPr>
              <w:pStyle w:val="TableParagraph"/>
              <w:spacing w:before="41"/>
              <w:ind w:left="102"/>
              <w:jc w:val="center"/>
              <w:rPr>
                <w:rFonts w:eastAsia="標楷體"/>
              </w:rPr>
            </w:pPr>
            <w:r w:rsidRPr="00E05D34">
              <w:rPr>
                <w:rFonts w:eastAsia="標楷體"/>
              </w:rPr>
              <w:t>低負荷</w:t>
            </w:r>
            <w:r w:rsidRPr="00E05D34">
              <w:rPr>
                <w:rFonts w:eastAsia="標楷體"/>
                <w:spacing w:val="-1"/>
              </w:rPr>
              <w:t xml:space="preserve"> (0)</w:t>
            </w:r>
          </w:p>
        </w:tc>
        <w:tc>
          <w:tcPr>
            <w:tcW w:w="917" w:type="pct"/>
            <w:tcBorders>
              <w:top w:val="single" w:sz="4" w:space="0" w:color="00000A"/>
              <w:left w:val="single" w:sz="4" w:space="0" w:color="00000A"/>
              <w:bottom w:val="single" w:sz="4" w:space="0" w:color="00000A"/>
              <w:right w:val="single" w:sz="4" w:space="0" w:color="00000A"/>
            </w:tcBorders>
            <w:shd w:val="clear" w:color="auto" w:fill="DFDFDF"/>
            <w:tcMar>
              <w:top w:w="0" w:type="dxa"/>
              <w:left w:w="5" w:type="dxa"/>
              <w:bottom w:w="0" w:type="dxa"/>
              <w:right w:w="0" w:type="dxa"/>
            </w:tcMar>
            <w:vAlign w:val="center"/>
          </w:tcPr>
          <w:p w:rsidR="00567146" w:rsidRPr="00E05D34" w:rsidRDefault="00567146" w:rsidP="003C7EC2">
            <w:pPr>
              <w:pStyle w:val="TableParagraph"/>
              <w:spacing w:before="41"/>
              <w:ind w:left="102"/>
              <w:jc w:val="center"/>
              <w:rPr>
                <w:rFonts w:eastAsia="標楷體"/>
              </w:rPr>
            </w:pPr>
            <w:r w:rsidRPr="00E05D34">
              <w:rPr>
                <w:rFonts w:eastAsia="標楷體"/>
              </w:rPr>
              <w:t>中負荷</w:t>
            </w:r>
            <w:r w:rsidRPr="00E05D34">
              <w:rPr>
                <w:rFonts w:eastAsia="標楷體"/>
                <w:spacing w:val="-1"/>
              </w:rPr>
              <w:t xml:space="preserve"> (1)</w:t>
            </w:r>
          </w:p>
        </w:tc>
        <w:tc>
          <w:tcPr>
            <w:tcW w:w="1122" w:type="pct"/>
            <w:tcBorders>
              <w:top w:val="single" w:sz="4" w:space="0" w:color="00000A"/>
              <w:left w:val="single" w:sz="4" w:space="0" w:color="00000A"/>
              <w:bottom w:val="single" w:sz="4" w:space="0" w:color="00000A"/>
              <w:right w:val="single" w:sz="4" w:space="0" w:color="00000A"/>
            </w:tcBorders>
            <w:shd w:val="clear" w:color="auto" w:fill="DFDFDF"/>
            <w:tcMar>
              <w:top w:w="0" w:type="dxa"/>
              <w:left w:w="5" w:type="dxa"/>
              <w:bottom w:w="0" w:type="dxa"/>
              <w:right w:w="0" w:type="dxa"/>
            </w:tcMar>
            <w:vAlign w:val="center"/>
          </w:tcPr>
          <w:p w:rsidR="00567146" w:rsidRPr="00E05D34" w:rsidRDefault="00567146" w:rsidP="003C7EC2">
            <w:pPr>
              <w:pStyle w:val="TableParagraph"/>
              <w:spacing w:before="41"/>
              <w:ind w:left="102"/>
              <w:jc w:val="center"/>
              <w:rPr>
                <w:rFonts w:eastAsia="標楷體"/>
              </w:rPr>
            </w:pPr>
            <w:r w:rsidRPr="00E05D34">
              <w:rPr>
                <w:rFonts w:eastAsia="標楷體"/>
              </w:rPr>
              <w:t>高負荷</w:t>
            </w:r>
            <w:r w:rsidRPr="00E05D34">
              <w:rPr>
                <w:rFonts w:eastAsia="標楷體"/>
                <w:spacing w:val="-1"/>
              </w:rPr>
              <w:t xml:space="preserve"> (2)</w:t>
            </w:r>
          </w:p>
        </w:tc>
      </w:tr>
      <w:tr w:rsidR="00567146" w:rsidRPr="00E05D34" w:rsidTr="003C7EC2">
        <w:trPr>
          <w:trHeight w:hRule="exact" w:val="459"/>
        </w:trPr>
        <w:tc>
          <w:tcPr>
            <w:tcW w:w="955" w:type="pct"/>
            <w:vMerge w:val="restar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567146" w:rsidRPr="00E05D34" w:rsidRDefault="00567146" w:rsidP="003C7EC2">
            <w:pPr>
              <w:pStyle w:val="TableParagraph"/>
              <w:spacing w:before="35"/>
              <w:ind w:left="102"/>
              <w:jc w:val="both"/>
              <w:rPr>
                <w:rFonts w:eastAsia="標楷體"/>
              </w:rPr>
            </w:pPr>
            <w:r w:rsidRPr="00E05D34">
              <w:rPr>
                <w:rFonts w:eastAsia="標楷體"/>
                <w:spacing w:val="19"/>
              </w:rPr>
              <w:t>10</w:t>
            </w:r>
            <w:r w:rsidRPr="00E05D34">
              <w:rPr>
                <w:rFonts w:eastAsia="標楷體"/>
                <w:spacing w:val="19"/>
              </w:rPr>
              <w:t>年內心血管疾</w:t>
            </w:r>
            <w:r w:rsidRPr="00E05D34">
              <w:rPr>
                <w:rFonts w:eastAsia="標楷體"/>
              </w:rPr>
              <w:t>病發病風險</w:t>
            </w:r>
          </w:p>
        </w:tc>
        <w:tc>
          <w:tcPr>
            <w:tcW w:w="666" w:type="pc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567146" w:rsidRPr="00E05D34" w:rsidRDefault="00567146" w:rsidP="003C7EC2">
            <w:pPr>
              <w:pStyle w:val="TableParagraph"/>
              <w:spacing w:before="35"/>
              <w:ind w:left="-11"/>
              <w:jc w:val="center"/>
              <w:rPr>
                <w:rFonts w:eastAsia="標楷體"/>
              </w:rPr>
            </w:pPr>
            <w:r w:rsidRPr="00E05D34">
              <w:rPr>
                <w:rFonts w:eastAsia="標楷體"/>
                <w:spacing w:val="-1"/>
              </w:rPr>
              <w:t>&lt;10%</w:t>
            </w:r>
          </w:p>
        </w:tc>
        <w:tc>
          <w:tcPr>
            <w:tcW w:w="423" w:type="pc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567146" w:rsidRPr="00E05D34" w:rsidRDefault="00567146" w:rsidP="003C7EC2">
            <w:pPr>
              <w:pStyle w:val="TableParagraph"/>
              <w:spacing w:before="84"/>
              <w:ind w:left="-6"/>
              <w:jc w:val="center"/>
              <w:rPr>
                <w:rFonts w:eastAsia="標楷體"/>
              </w:rPr>
            </w:pPr>
            <w:r w:rsidRPr="00E05D34">
              <w:rPr>
                <w:rFonts w:eastAsia="標楷體"/>
              </w:rPr>
              <w:t>(0)</w:t>
            </w:r>
          </w:p>
        </w:tc>
        <w:tc>
          <w:tcPr>
            <w:tcW w:w="917" w:type="pct"/>
            <w:tcBorders>
              <w:top w:val="single" w:sz="4" w:space="0" w:color="00000A"/>
              <w:left w:val="single" w:sz="4" w:space="0" w:color="00000A"/>
              <w:bottom w:val="single" w:sz="4" w:space="0" w:color="00000A"/>
              <w:right w:val="single" w:sz="4" w:space="0" w:color="00000A"/>
            </w:tcBorders>
            <w:shd w:val="clear" w:color="auto" w:fill="BDD6EE"/>
            <w:tcMar>
              <w:top w:w="0" w:type="dxa"/>
              <w:left w:w="5" w:type="dxa"/>
              <w:bottom w:w="0" w:type="dxa"/>
              <w:right w:w="0" w:type="dxa"/>
            </w:tcMar>
            <w:vAlign w:val="center"/>
          </w:tcPr>
          <w:p w:rsidR="00567146" w:rsidRPr="00E05D34" w:rsidRDefault="00567146" w:rsidP="003C7EC2">
            <w:pPr>
              <w:pStyle w:val="TableParagraph"/>
              <w:spacing w:before="90"/>
              <w:jc w:val="center"/>
              <w:rPr>
                <w:rFonts w:eastAsia="標楷體"/>
              </w:rPr>
            </w:pPr>
            <w:r w:rsidRPr="00E05D34">
              <w:rPr>
                <w:rFonts w:eastAsia="標楷體"/>
              </w:rPr>
              <w:t>0</w:t>
            </w:r>
          </w:p>
        </w:tc>
        <w:tc>
          <w:tcPr>
            <w:tcW w:w="917" w:type="pct"/>
            <w:tcBorders>
              <w:top w:val="single" w:sz="4" w:space="0" w:color="00000A"/>
              <w:left w:val="single" w:sz="4" w:space="0" w:color="00000A"/>
              <w:bottom w:val="single" w:sz="4" w:space="0" w:color="00000A"/>
              <w:right w:val="single" w:sz="4" w:space="0" w:color="00000A"/>
            </w:tcBorders>
            <w:shd w:val="clear" w:color="auto" w:fill="F7CAAC"/>
            <w:tcMar>
              <w:top w:w="0" w:type="dxa"/>
              <w:left w:w="5" w:type="dxa"/>
              <w:bottom w:w="0" w:type="dxa"/>
              <w:right w:w="0" w:type="dxa"/>
            </w:tcMar>
            <w:vAlign w:val="center"/>
          </w:tcPr>
          <w:p w:rsidR="00567146" w:rsidRPr="00E05D34" w:rsidRDefault="00567146" w:rsidP="003C7EC2">
            <w:pPr>
              <w:pStyle w:val="TableParagraph"/>
              <w:spacing w:before="90"/>
              <w:ind w:left="118" w:right="1"/>
              <w:jc w:val="center"/>
              <w:rPr>
                <w:rFonts w:eastAsia="標楷體"/>
              </w:rPr>
            </w:pPr>
            <w:r w:rsidRPr="00E05D34">
              <w:rPr>
                <w:rFonts w:eastAsia="標楷體"/>
              </w:rPr>
              <w:t>1</w:t>
            </w:r>
          </w:p>
        </w:tc>
        <w:tc>
          <w:tcPr>
            <w:tcW w:w="1122" w:type="pct"/>
            <w:tcBorders>
              <w:top w:val="single" w:sz="4" w:space="0" w:color="00000A"/>
              <w:left w:val="single" w:sz="4" w:space="0" w:color="00000A"/>
              <w:bottom w:val="single" w:sz="4" w:space="0" w:color="00000A"/>
              <w:right w:val="single" w:sz="4" w:space="0" w:color="00000A"/>
            </w:tcBorders>
            <w:shd w:val="clear" w:color="auto" w:fill="F7CAAC"/>
            <w:tcMar>
              <w:top w:w="0" w:type="dxa"/>
              <w:left w:w="5" w:type="dxa"/>
              <w:bottom w:w="0" w:type="dxa"/>
              <w:right w:w="0" w:type="dxa"/>
            </w:tcMar>
            <w:vAlign w:val="center"/>
          </w:tcPr>
          <w:p w:rsidR="00567146" w:rsidRPr="00E05D34" w:rsidRDefault="00567146" w:rsidP="003C7EC2">
            <w:pPr>
              <w:pStyle w:val="TableParagraph"/>
              <w:spacing w:before="90"/>
              <w:ind w:left="118" w:right="1"/>
              <w:jc w:val="center"/>
              <w:rPr>
                <w:rFonts w:eastAsia="標楷體"/>
              </w:rPr>
            </w:pPr>
            <w:r w:rsidRPr="00E05D34">
              <w:rPr>
                <w:rFonts w:eastAsia="標楷體"/>
              </w:rPr>
              <w:t>2</w:t>
            </w:r>
          </w:p>
        </w:tc>
      </w:tr>
      <w:tr w:rsidR="00567146" w:rsidRPr="00E05D34" w:rsidTr="003C7EC2">
        <w:trPr>
          <w:trHeight w:hRule="exact" w:val="567"/>
        </w:trPr>
        <w:tc>
          <w:tcPr>
            <w:tcW w:w="955" w:type="pct"/>
            <w:vMerge/>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567146" w:rsidRPr="00E05D34" w:rsidRDefault="00567146" w:rsidP="003C7EC2">
            <w:pPr>
              <w:rPr>
                <w:rFonts w:ascii="Times New Roman" w:eastAsia="標楷體" w:hAnsi="Times New Roman"/>
                <w:szCs w:val="24"/>
              </w:rPr>
            </w:pPr>
          </w:p>
        </w:tc>
        <w:tc>
          <w:tcPr>
            <w:tcW w:w="666" w:type="pc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567146" w:rsidRPr="00E05D34" w:rsidRDefault="00567146" w:rsidP="003C7EC2">
            <w:pPr>
              <w:pStyle w:val="TableParagraph"/>
              <w:spacing w:before="35"/>
              <w:ind w:left="-11"/>
              <w:jc w:val="center"/>
              <w:rPr>
                <w:rFonts w:eastAsia="標楷體"/>
                <w:spacing w:val="-1"/>
              </w:rPr>
            </w:pPr>
            <w:r w:rsidRPr="00E05D34">
              <w:rPr>
                <w:rFonts w:eastAsia="標楷體"/>
                <w:spacing w:val="-1"/>
              </w:rPr>
              <w:t>10-20%</w:t>
            </w:r>
          </w:p>
        </w:tc>
        <w:tc>
          <w:tcPr>
            <w:tcW w:w="423" w:type="pc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567146" w:rsidRPr="00E05D34" w:rsidRDefault="00567146" w:rsidP="003C7EC2">
            <w:pPr>
              <w:pStyle w:val="TableParagraph"/>
              <w:spacing w:before="84"/>
              <w:ind w:left="-6"/>
              <w:jc w:val="center"/>
              <w:rPr>
                <w:rFonts w:eastAsia="標楷體"/>
              </w:rPr>
            </w:pPr>
            <w:r w:rsidRPr="00E05D34">
              <w:rPr>
                <w:rFonts w:eastAsia="標楷體"/>
              </w:rPr>
              <w:t>(1)</w:t>
            </w:r>
          </w:p>
        </w:tc>
        <w:tc>
          <w:tcPr>
            <w:tcW w:w="917" w:type="pct"/>
            <w:tcBorders>
              <w:top w:val="single" w:sz="4" w:space="0" w:color="00000A"/>
              <w:left w:val="single" w:sz="4" w:space="0" w:color="00000A"/>
              <w:bottom w:val="single" w:sz="4" w:space="0" w:color="00000A"/>
              <w:right w:val="single" w:sz="4" w:space="0" w:color="00000A"/>
            </w:tcBorders>
            <w:shd w:val="clear" w:color="auto" w:fill="F7CAAC"/>
            <w:tcMar>
              <w:top w:w="0" w:type="dxa"/>
              <w:left w:w="5" w:type="dxa"/>
              <w:bottom w:w="0" w:type="dxa"/>
              <w:right w:w="0" w:type="dxa"/>
            </w:tcMar>
            <w:vAlign w:val="center"/>
          </w:tcPr>
          <w:p w:rsidR="00567146" w:rsidRPr="00E05D34" w:rsidRDefault="00567146" w:rsidP="003C7EC2">
            <w:pPr>
              <w:pStyle w:val="TableParagraph"/>
              <w:spacing w:before="90"/>
              <w:jc w:val="center"/>
              <w:rPr>
                <w:rFonts w:eastAsia="標楷體"/>
              </w:rPr>
            </w:pPr>
            <w:r w:rsidRPr="00E05D34">
              <w:rPr>
                <w:rFonts w:eastAsia="標楷體"/>
              </w:rPr>
              <w:t>1</w:t>
            </w:r>
          </w:p>
        </w:tc>
        <w:tc>
          <w:tcPr>
            <w:tcW w:w="917" w:type="pct"/>
            <w:tcBorders>
              <w:top w:val="single" w:sz="4" w:space="0" w:color="00000A"/>
              <w:left w:val="single" w:sz="4" w:space="0" w:color="00000A"/>
              <w:bottom w:val="single" w:sz="4" w:space="0" w:color="00000A"/>
              <w:right w:val="single" w:sz="4" w:space="0" w:color="00000A"/>
            </w:tcBorders>
            <w:shd w:val="clear" w:color="auto" w:fill="F7CAAC"/>
            <w:tcMar>
              <w:top w:w="0" w:type="dxa"/>
              <w:left w:w="5" w:type="dxa"/>
              <w:bottom w:w="0" w:type="dxa"/>
              <w:right w:w="0" w:type="dxa"/>
            </w:tcMar>
            <w:vAlign w:val="center"/>
          </w:tcPr>
          <w:p w:rsidR="00567146" w:rsidRPr="00E05D34" w:rsidRDefault="00567146" w:rsidP="003C7EC2">
            <w:pPr>
              <w:pStyle w:val="TableParagraph"/>
              <w:spacing w:before="90"/>
              <w:ind w:left="118" w:right="1"/>
              <w:jc w:val="center"/>
              <w:rPr>
                <w:rFonts w:eastAsia="標楷體"/>
              </w:rPr>
            </w:pPr>
            <w:r w:rsidRPr="00E05D34">
              <w:rPr>
                <w:rFonts w:eastAsia="標楷體"/>
              </w:rPr>
              <w:t>2</w:t>
            </w:r>
          </w:p>
        </w:tc>
        <w:tc>
          <w:tcPr>
            <w:tcW w:w="1122" w:type="pct"/>
            <w:tcBorders>
              <w:top w:val="single" w:sz="4" w:space="0" w:color="00000A"/>
              <w:left w:val="single" w:sz="4" w:space="0" w:color="00000A"/>
              <w:bottom w:val="single" w:sz="4" w:space="0" w:color="00000A"/>
              <w:right w:val="single" w:sz="4" w:space="0" w:color="00000A"/>
            </w:tcBorders>
            <w:shd w:val="clear" w:color="auto" w:fill="C5E0B3"/>
            <w:tcMar>
              <w:top w:w="0" w:type="dxa"/>
              <w:left w:w="5" w:type="dxa"/>
              <w:bottom w:w="0" w:type="dxa"/>
              <w:right w:w="0" w:type="dxa"/>
            </w:tcMar>
            <w:vAlign w:val="center"/>
          </w:tcPr>
          <w:p w:rsidR="00567146" w:rsidRPr="00E05D34" w:rsidRDefault="00567146" w:rsidP="003C7EC2">
            <w:pPr>
              <w:pStyle w:val="TableParagraph"/>
              <w:spacing w:before="90"/>
              <w:ind w:left="118" w:right="1"/>
              <w:jc w:val="center"/>
              <w:rPr>
                <w:rFonts w:eastAsia="標楷體"/>
              </w:rPr>
            </w:pPr>
            <w:r w:rsidRPr="00E05D34">
              <w:rPr>
                <w:rFonts w:eastAsia="標楷體"/>
              </w:rPr>
              <w:t>3</w:t>
            </w:r>
          </w:p>
        </w:tc>
      </w:tr>
      <w:tr w:rsidR="00567146" w:rsidRPr="00E05D34" w:rsidTr="003C7EC2">
        <w:trPr>
          <w:trHeight w:hRule="exact" w:val="563"/>
        </w:trPr>
        <w:tc>
          <w:tcPr>
            <w:tcW w:w="955" w:type="pct"/>
            <w:vMerge/>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567146" w:rsidRPr="00E05D34" w:rsidRDefault="00567146" w:rsidP="003C7EC2">
            <w:pPr>
              <w:rPr>
                <w:rFonts w:ascii="Times New Roman" w:eastAsia="標楷體" w:hAnsi="Times New Roman"/>
                <w:szCs w:val="24"/>
              </w:rPr>
            </w:pPr>
          </w:p>
        </w:tc>
        <w:tc>
          <w:tcPr>
            <w:tcW w:w="666" w:type="pc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567146" w:rsidRPr="00E05D34" w:rsidRDefault="00567146" w:rsidP="003C7EC2">
            <w:pPr>
              <w:pStyle w:val="TableParagraph"/>
              <w:spacing w:before="35"/>
              <w:ind w:left="-11"/>
              <w:jc w:val="center"/>
              <w:rPr>
                <w:rFonts w:eastAsia="標楷體"/>
                <w:spacing w:val="-1"/>
              </w:rPr>
            </w:pPr>
            <w:r w:rsidRPr="00E05D34">
              <w:rPr>
                <w:rFonts w:eastAsia="標楷體"/>
                <w:spacing w:val="-1"/>
              </w:rPr>
              <w:t>&gt;20%</w:t>
            </w:r>
          </w:p>
        </w:tc>
        <w:tc>
          <w:tcPr>
            <w:tcW w:w="423" w:type="pc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567146" w:rsidRPr="00E05D34" w:rsidRDefault="00567146" w:rsidP="003C7EC2">
            <w:pPr>
              <w:pStyle w:val="TableParagraph"/>
              <w:spacing w:before="84"/>
              <w:ind w:left="-6"/>
              <w:jc w:val="center"/>
              <w:rPr>
                <w:rFonts w:eastAsia="標楷體"/>
              </w:rPr>
            </w:pPr>
            <w:r w:rsidRPr="00E05D34">
              <w:rPr>
                <w:rFonts w:eastAsia="標楷體"/>
              </w:rPr>
              <w:t>(2)</w:t>
            </w:r>
          </w:p>
        </w:tc>
        <w:tc>
          <w:tcPr>
            <w:tcW w:w="917" w:type="pct"/>
            <w:tcBorders>
              <w:top w:val="single" w:sz="4" w:space="0" w:color="00000A"/>
              <w:left w:val="single" w:sz="4" w:space="0" w:color="00000A"/>
              <w:bottom w:val="single" w:sz="4" w:space="0" w:color="00000A"/>
              <w:right w:val="single" w:sz="4" w:space="0" w:color="00000A"/>
            </w:tcBorders>
            <w:shd w:val="clear" w:color="auto" w:fill="F7CAAC"/>
            <w:tcMar>
              <w:top w:w="0" w:type="dxa"/>
              <w:left w:w="5" w:type="dxa"/>
              <w:bottom w:w="0" w:type="dxa"/>
              <w:right w:w="0" w:type="dxa"/>
            </w:tcMar>
            <w:vAlign w:val="center"/>
          </w:tcPr>
          <w:p w:rsidR="00567146" w:rsidRPr="00E05D34" w:rsidRDefault="00567146" w:rsidP="003C7EC2">
            <w:pPr>
              <w:pStyle w:val="TableParagraph"/>
              <w:spacing w:before="90"/>
              <w:jc w:val="center"/>
              <w:rPr>
                <w:rFonts w:eastAsia="標楷體"/>
              </w:rPr>
            </w:pPr>
            <w:r w:rsidRPr="00E05D34">
              <w:rPr>
                <w:rFonts w:eastAsia="標楷體"/>
              </w:rPr>
              <w:t>2</w:t>
            </w:r>
          </w:p>
        </w:tc>
        <w:tc>
          <w:tcPr>
            <w:tcW w:w="917" w:type="pct"/>
            <w:tcBorders>
              <w:top w:val="single" w:sz="4" w:space="0" w:color="00000A"/>
              <w:left w:val="single" w:sz="4" w:space="0" w:color="00000A"/>
              <w:bottom w:val="single" w:sz="4" w:space="0" w:color="00000A"/>
              <w:right w:val="single" w:sz="4" w:space="0" w:color="00000A"/>
            </w:tcBorders>
            <w:shd w:val="clear" w:color="auto" w:fill="C5E0B3"/>
            <w:tcMar>
              <w:top w:w="0" w:type="dxa"/>
              <w:left w:w="5" w:type="dxa"/>
              <w:bottom w:w="0" w:type="dxa"/>
              <w:right w:w="0" w:type="dxa"/>
            </w:tcMar>
            <w:vAlign w:val="center"/>
          </w:tcPr>
          <w:p w:rsidR="00567146" w:rsidRPr="00E05D34" w:rsidRDefault="00567146" w:rsidP="003C7EC2">
            <w:pPr>
              <w:pStyle w:val="TableParagraph"/>
              <w:spacing w:before="90"/>
              <w:ind w:left="118" w:right="1"/>
              <w:jc w:val="center"/>
              <w:rPr>
                <w:rFonts w:eastAsia="標楷體"/>
              </w:rPr>
            </w:pPr>
            <w:r w:rsidRPr="00E05D34">
              <w:rPr>
                <w:rFonts w:eastAsia="標楷體"/>
              </w:rPr>
              <w:t>3</w:t>
            </w:r>
          </w:p>
        </w:tc>
        <w:tc>
          <w:tcPr>
            <w:tcW w:w="1122" w:type="pct"/>
            <w:tcBorders>
              <w:top w:val="single" w:sz="4" w:space="0" w:color="00000A"/>
              <w:left w:val="single" w:sz="4" w:space="0" w:color="00000A"/>
              <w:bottom w:val="single" w:sz="4" w:space="0" w:color="00000A"/>
              <w:right w:val="single" w:sz="4" w:space="0" w:color="00000A"/>
            </w:tcBorders>
            <w:shd w:val="clear" w:color="auto" w:fill="C5E0B3"/>
            <w:tcMar>
              <w:top w:w="0" w:type="dxa"/>
              <w:left w:w="5" w:type="dxa"/>
              <w:bottom w:w="0" w:type="dxa"/>
              <w:right w:w="0" w:type="dxa"/>
            </w:tcMar>
            <w:vAlign w:val="center"/>
          </w:tcPr>
          <w:p w:rsidR="00567146" w:rsidRPr="00E05D34" w:rsidRDefault="00567146" w:rsidP="003C7EC2">
            <w:pPr>
              <w:pStyle w:val="TableParagraph"/>
              <w:spacing w:before="90"/>
              <w:ind w:left="118" w:right="1"/>
              <w:jc w:val="center"/>
              <w:rPr>
                <w:rFonts w:eastAsia="標楷體"/>
              </w:rPr>
            </w:pPr>
            <w:r w:rsidRPr="00E05D34">
              <w:rPr>
                <w:rFonts w:eastAsia="標楷體"/>
              </w:rPr>
              <w:t>4</w:t>
            </w:r>
          </w:p>
        </w:tc>
      </w:tr>
    </w:tbl>
    <w:bookmarkEnd w:id="5"/>
    <w:p w:rsidR="00567146" w:rsidRPr="00925101" w:rsidRDefault="00567146" w:rsidP="00567146">
      <w:pPr>
        <w:pStyle w:val="Textbody"/>
        <w:spacing w:before="52"/>
        <w:ind w:left="0"/>
        <w:rPr>
          <w:sz w:val="24"/>
          <w:szCs w:val="24"/>
        </w:rPr>
      </w:pPr>
      <w:proofErr w:type="gramStart"/>
      <w:r w:rsidRPr="000D4BBE">
        <w:rPr>
          <w:sz w:val="24"/>
          <w:szCs w:val="24"/>
        </w:rPr>
        <w:t>註</w:t>
      </w:r>
      <w:proofErr w:type="gramEnd"/>
      <w:r w:rsidRPr="000D4BBE">
        <w:rPr>
          <w:sz w:val="24"/>
          <w:szCs w:val="24"/>
        </w:rPr>
        <w:t>：</w:t>
      </w:r>
      <w:r w:rsidRPr="00925101">
        <w:rPr>
          <w:rFonts w:cs="Times New Roman"/>
          <w:sz w:val="24"/>
          <w:szCs w:val="24"/>
        </w:rPr>
        <w:t>1.</w:t>
      </w:r>
      <w:r w:rsidRPr="000D4BBE">
        <w:rPr>
          <w:sz w:val="24"/>
          <w:szCs w:val="24"/>
        </w:rPr>
        <w:t>（</w:t>
      </w:r>
      <w:proofErr w:type="gramStart"/>
      <w:r w:rsidRPr="000D4BBE">
        <w:rPr>
          <w:sz w:val="24"/>
          <w:szCs w:val="24"/>
        </w:rPr>
        <w:t>）</w:t>
      </w:r>
      <w:proofErr w:type="gramEnd"/>
      <w:r w:rsidRPr="000D4BBE">
        <w:rPr>
          <w:sz w:val="24"/>
          <w:szCs w:val="24"/>
        </w:rPr>
        <w:t>代表評分。</w:t>
      </w:r>
    </w:p>
    <w:p w:rsidR="00567146" w:rsidRDefault="00567146" w:rsidP="00567146">
      <w:pPr>
        <w:pStyle w:val="Textbody"/>
        <w:spacing w:before="82"/>
        <w:ind w:left="490"/>
        <w:rPr>
          <w:sz w:val="24"/>
          <w:szCs w:val="24"/>
        </w:rPr>
      </w:pPr>
      <w:r w:rsidRPr="00925101">
        <w:rPr>
          <w:rFonts w:cs="Times New Roman"/>
          <w:sz w:val="24"/>
          <w:szCs w:val="24"/>
        </w:rPr>
        <w:t>2. 0</w:t>
      </w:r>
      <w:r>
        <w:rPr>
          <w:rFonts w:cs="Times New Roman" w:hint="eastAsia"/>
          <w:sz w:val="24"/>
          <w:szCs w:val="24"/>
        </w:rPr>
        <w:t>為</w:t>
      </w:r>
      <w:r w:rsidRPr="000D4BBE">
        <w:rPr>
          <w:sz w:val="24"/>
          <w:szCs w:val="24"/>
        </w:rPr>
        <w:t>低度風險；</w:t>
      </w:r>
      <w:r w:rsidRPr="00925101">
        <w:rPr>
          <w:rFonts w:cs="Times New Roman"/>
          <w:sz w:val="24"/>
          <w:szCs w:val="24"/>
        </w:rPr>
        <w:t>1</w:t>
      </w:r>
      <w:r w:rsidRPr="000D4BBE">
        <w:rPr>
          <w:sz w:val="24"/>
          <w:szCs w:val="24"/>
        </w:rPr>
        <w:t>或</w:t>
      </w:r>
      <w:r w:rsidRPr="000D4BBE">
        <w:rPr>
          <w:spacing w:val="-60"/>
          <w:sz w:val="24"/>
          <w:szCs w:val="24"/>
        </w:rPr>
        <w:t xml:space="preserve"> </w:t>
      </w:r>
      <w:r w:rsidRPr="00925101">
        <w:rPr>
          <w:rFonts w:cs="Times New Roman"/>
          <w:sz w:val="24"/>
          <w:szCs w:val="24"/>
        </w:rPr>
        <w:t>2</w:t>
      </w:r>
      <w:r>
        <w:rPr>
          <w:rFonts w:hint="eastAsia"/>
          <w:sz w:val="24"/>
          <w:szCs w:val="24"/>
        </w:rPr>
        <w:t>為</w:t>
      </w:r>
      <w:r w:rsidRPr="000D4BBE">
        <w:rPr>
          <w:sz w:val="24"/>
          <w:szCs w:val="24"/>
        </w:rPr>
        <w:t>中度風險；</w:t>
      </w:r>
      <w:r w:rsidRPr="00925101">
        <w:rPr>
          <w:rFonts w:cs="Times New Roman"/>
          <w:sz w:val="24"/>
          <w:szCs w:val="24"/>
        </w:rPr>
        <w:t>3</w:t>
      </w:r>
      <w:r w:rsidRPr="000D4BBE">
        <w:rPr>
          <w:sz w:val="24"/>
          <w:szCs w:val="24"/>
        </w:rPr>
        <w:t>或</w:t>
      </w:r>
      <w:r w:rsidRPr="000D4BBE">
        <w:rPr>
          <w:spacing w:val="-60"/>
          <w:sz w:val="24"/>
          <w:szCs w:val="24"/>
        </w:rPr>
        <w:t xml:space="preserve"> </w:t>
      </w:r>
      <w:r w:rsidRPr="00925101">
        <w:rPr>
          <w:rFonts w:cs="Times New Roman"/>
          <w:sz w:val="24"/>
          <w:szCs w:val="24"/>
        </w:rPr>
        <w:t>4</w:t>
      </w:r>
      <w:r>
        <w:rPr>
          <w:rFonts w:cs="Times New Roman" w:hint="eastAsia"/>
          <w:sz w:val="24"/>
          <w:szCs w:val="24"/>
        </w:rPr>
        <w:t>為</w:t>
      </w:r>
      <w:r w:rsidRPr="000D4BBE">
        <w:rPr>
          <w:sz w:val="24"/>
          <w:szCs w:val="24"/>
        </w:rPr>
        <w:t>高度風險</w:t>
      </w:r>
    </w:p>
    <w:p w:rsidR="00567146" w:rsidRDefault="00567146" w:rsidP="00567146">
      <w:pPr>
        <w:pStyle w:val="Textbody"/>
        <w:spacing w:before="75" w:line="285" w:lineRule="auto"/>
        <w:rPr>
          <w:sz w:val="24"/>
          <w:szCs w:val="24"/>
        </w:rPr>
      </w:pPr>
    </w:p>
    <w:p w:rsidR="00567146" w:rsidRPr="008939F8" w:rsidRDefault="00567146" w:rsidP="00567146">
      <w:pPr>
        <w:pStyle w:val="Textbody"/>
        <w:spacing w:before="0" w:afterLines="50" w:after="180"/>
        <w:ind w:left="0"/>
        <w:rPr>
          <w:sz w:val="24"/>
          <w:szCs w:val="24"/>
        </w:rPr>
      </w:pPr>
      <w:r w:rsidRPr="00925101">
        <w:rPr>
          <w:rFonts w:ascii="Times New Roman" w:hAnsi="Times New Roman" w:hint="eastAsia"/>
          <w:bCs/>
          <w:sz w:val="24"/>
          <w:szCs w:val="24"/>
        </w:rPr>
        <w:t>表五</w:t>
      </w:r>
      <w:r>
        <w:rPr>
          <w:rFonts w:ascii="Times New Roman" w:hAnsi="Times New Roman" w:hint="eastAsia"/>
          <w:bCs/>
          <w:sz w:val="24"/>
          <w:szCs w:val="24"/>
        </w:rPr>
        <w:t>、</w:t>
      </w:r>
      <w:r w:rsidRPr="008939F8">
        <w:rPr>
          <w:spacing w:val="-1"/>
          <w:sz w:val="24"/>
          <w:szCs w:val="24"/>
        </w:rPr>
        <w:t>風險分級與面談建議表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9"/>
        <w:gridCol w:w="1246"/>
        <w:gridCol w:w="2666"/>
        <w:gridCol w:w="2486"/>
        <w:gridCol w:w="2779"/>
      </w:tblGrid>
      <w:tr w:rsidR="00567146" w:rsidTr="003C7EC2">
        <w:trPr>
          <w:trHeight w:hRule="exact" w:val="501"/>
        </w:trPr>
        <w:tc>
          <w:tcPr>
            <w:tcW w:w="1207" w:type="pct"/>
            <w:gridSpan w:val="2"/>
            <w:vMerge w:val="restart"/>
            <w:shd w:val="clear" w:color="auto" w:fill="DFDFDF"/>
            <w:tcMar>
              <w:top w:w="0" w:type="dxa"/>
              <w:left w:w="0" w:type="dxa"/>
              <w:bottom w:w="0" w:type="dxa"/>
              <w:right w:w="0" w:type="dxa"/>
            </w:tcMar>
            <w:vAlign w:val="center"/>
          </w:tcPr>
          <w:p w:rsidR="00567146" w:rsidRDefault="00567146" w:rsidP="003C7EC2">
            <w:pPr>
              <w:pStyle w:val="TableParagraph"/>
              <w:jc w:val="center"/>
              <w:rPr>
                <w:rFonts w:ascii="標楷體" w:eastAsia="標楷體" w:hAnsi="標楷體" w:cs="標楷體"/>
                <w:spacing w:val="-2"/>
              </w:rPr>
            </w:pPr>
            <w:r w:rsidRPr="008939F8">
              <w:rPr>
                <w:rFonts w:ascii="標楷體" w:eastAsia="標楷體" w:hAnsi="標楷體" w:cs="標楷體"/>
              </w:rPr>
              <w:t>風險分級</w:t>
            </w:r>
            <w:r w:rsidRPr="008939F8">
              <w:rPr>
                <w:rFonts w:ascii="標楷體" w:eastAsia="標楷體" w:hAnsi="標楷體" w:cs="標楷體"/>
                <w:spacing w:val="-2"/>
              </w:rPr>
              <w:t>與</w:t>
            </w:r>
          </w:p>
          <w:p w:rsidR="00567146" w:rsidRPr="00A8307C" w:rsidRDefault="00567146" w:rsidP="003C7EC2">
            <w:pPr>
              <w:pStyle w:val="TableParagraph"/>
              <w:jc w:val="center"/>
            </w:pPr>
            <w:r w:rsidRPr="008939F8">
              <w:rPr>
                <w:rFonts w:ascii="標楷體" w:eastAsia="標楷體" w:hAnsi="標楷體" w:cs="標楷體"/>
                <w:spacing w:val="-2"/>
              </w:rPr>
              <w:t>面談建議</w:t>
            </w:r>
          </w:p>
        </w:tc>
        <w:tc>
          <w:tcPr>
            <w:tcW w:w="3793" w:type="pct"/>
            <w:gridSpan w:val="3"/>
            <w:shd w:val="clear" w:color="auto" w:fill="DFDFDF"/>
            <w:tcMar>
              <w:top w:w="0" w:type="dxa"/>
              <w:left w:w="0" w:type="dxa"/>
              <w:bottom w:w="0" w:type="dxa"/>
              <w:right w:w="0" w:type="dxa"/>
            </w:tcMar>
            <w:vAlign w:val="center"/>
          </w:tcPr>
          <w:p w:rsidR="00567146" w:rsidRPr="008939F8" w:rsidRDefault="00567146" w:rsidP="003C7EC2">
            <w:pPr>
              <w:pStyle w:val="TableParagraph"/>
              <w:spacing w:before="74"/>
              <w:jc w:val="center"/>
              <w:rPr>
                <w:rFonts w:ascii="標楷體" w:eastAsia="標楷體" w:hAnsi="標楷體" w:cs="標楷體"/>
                <w:spacing w:val="-1"/>
              </w:rPr>
            </w:pPr>
            <w:r w:rsidRPr="008939F8">
              <w:rPr>
                <w:rFonts w:ascii="標楷體" w:eastAsia="標楷體" w:hAnsi="標楷體" w:cs="標楷體"/>
                <w:spacing w:val="-1"/>
              </w:rPr>
              <w:t>腦、心血管疾病風險</w:t>
            </w:r>
          </w:p>
        </w:tc>
      </w:tr>
      <w:tr w:rsidR="00567146" w:rsidTr="003C7EC2">
        <w:trPr>
          <w:trHeight w:hRule="exact" w:val="499"/>
        </w:trPr>
        <w:tc>
          <w:tcPr>
            <w:tcW w:w="1207" w:type="pct"/>
            <w:gridSpan w:val="2"/>
            <w:vMerge/>
            <w:shd w:val="clear" w:color="auto" w:fill="DFDFDF"/>
            <w:tcMar>
              <w:top w:w="0" w:type="dxa"/>
              <w:left w:w="0" w:type="dxa"/>
              <w:bottom w:w="0" w:type="dxa"/>
              <w:right w:w="0" w:type="dxa"/>
            </w:tcMar>
          </w:tcPr>
          <w:p w:rsidR="00567146" w:rsidRPr="008939F8" w:rsidRDefault="00567146" w:rsidP="003C7EC2">
            <w:pPr>
              <w:rPr>
                <w:szCs w:val="24"/>
              </w:rPr>
            </w:pPr>
          </w:p>
        </w:tc>
        <w:tc>
          <w:tcPr>
            <w:tcW w:w="1275" w:type="pct"/>
            <w:shd w:val="clear" w:color="auto" w:fill="DFDFDF"/>
            <w:tcMar>
              <w:top w:w="0" w:type="dxa"/>
              <w:left w:w="0" w:type="dxa"/>
              <w:bottom w:w="0" w:type="dxa"/>
              <w:right w:w="0" w:type="dxa"/>
            </w:tcMar>
            <w:vAlign w:val="center"/>
          </w:tcPr>
          <w:p w:rsidR="00567146" w:rsidRPr="008939F8" w:rsidRDefault="00567146" w:rsidP="003C7EC2">
            <w:pPr>
              <w:pStyle w:val="TableParagraph"/>
              <w:jc w:val="center"/>
              <w:rPr>
                <w:rFonts w:ascii="標楷體" w:eastAsia="標楷體" w:hAnsi="標楷體" w:cs="標楷體"/>
              </w:rPr>
            </w:pPr>
            <w:r w:rsidRPr="008939F8">
              <w:rPr>
                <w:rFonts w:ascii="標楷體" w:eastAsia="標楷體" w:hAnsi="標楷體" w:cs="標楷體"/>
              </w:rPr>
              <w:t>低</w:t>
            </w:r>
          </w:p>
        </w:tc>
        <w:tc>
          <w:tcPr>
            <w:tcW w:w="1189" w:type="pct"/>
            <w:shd w:val="clear" w:color="auto" w:fill="DFDFDF"/>
            <w:tcMar>
              <w:top w:w="0" w:type="dxa"/>
              <w:left w:w="0" w:type="dxa"/>
              <w:bottom w:w="0" w:type="dxa"/>
              <w:right w:w="0" w:type="dxa"/>
            </w:tcMar>
            <w:vAlign w:val="center"/>
          </w:tcPr>
          <w:p w:rsidR="00567146" w:rsidRPr="008939F8" w:rsidRDefault="00567146" w:rsidP="003C7EC2">
            <w:pPr>
              <w:pStyle w:val="TableParagraph"/>
              <w:jc w:val="center"/>
              <w:rPr>
                <w:rFonts w:ascii="標楷體" w:eastAsia="標楷體" w:hAnsi="標楷體" w:cs="標楷體"/>
              </w:rPr>
            </w:pPr>
            <w:r w:rsidRPr="008939F8">
              <w:rPr>
                <w:rFonts w:ascii="標楷體" w:eastAsia="標楷體" w:hAnsi="標楷體" w:cs="標楷體"/>
              </w:rPr>
              <w:t>中</w:t>
            </w:r>
          </w:p>
        </w:tc>
        <w:tc>
          <w:tcPr>
            <w:tcW w:w="1330" w:type="pct"/>
            <w:shd w:val="clear" w:color="auto" w:fill="DFDFDF"/>
            <w:tcMar>
              <w:top w:w="0" w:type="dxa"/>
              <w:left w:w="0" w:type="dxa"/>
              <w:bottom w:w="0" w:type="dxa"/>
              <w:right w:w="0" w:type="dxa"/>
            </w:tcMar>
            <w:vAlign w:val="center"/>
          </w:tcPr>
          <w:p w:rsidR="00567146" w:rsidRPr="008939F8" w:rsidRDefault="00567146" w:rsidP="003C7EC2">
            <w:pPr>
              <w:pStyle w:val="TableParagraph"/>
              <w:ind w:right="1"/>
              <w:jc w:val="center"/>
              <w:rPr>
                <w:rFonts w:ascii="標楷體" w:eastAsia="標楷體" w:hAnsi="標楷體" w:cs="標楷體"/>
              </w:rPr>
            </w:pPr>
            <w:r w:rsidRPr="008939F8">
              <w:rPr>
                <w:rFonts w:ascii="標楷體" w:eastAsia="標楷體" w:hAnsi="標楷體" w:cs="標楷體"/>
              </w:rPr>
              <w:t>高</w:t>
            </w:r>
          </w:p>
        </w:tc>
      </w:tr>
      <w:tr w:rsidR="00567146" w:rsidTr="003C7EC2">
        <w:trPr>
          <w:trHeight w:hRule="exact" w:val="499"/>
        </w:trPr>
        <w:tc>
          <w:tcPr>
            <w:tcW w:w="611" w:type="pct"/>
            <w:vMerge w:val="restart"/>
            <w:tcMar>
              <w:top w:w="0" w:type="dxa"/>
              <w:left w:w="0" w:type="dxa"/>
              <w:bottom w:w="0" w:type="dxa"/>
              <w:right w:w="0" w:type="dxa"/>
            </w:tcMar>
            <w:vAlign w:val="center"/>
          </w:tcPr>
          <w:p w:rsidR="00567146" w:rsidRPr="008939F8" w:rsidRDefault="00567146" w:rsidP="003C7EC2">
            <w:pPr>
              <w:pStyle w:val="TableParagraph"/>
              <w:ind w:left="-11"/>
              <w:jc w:val="center"/>
              <w:rPr>
                <w:rFonts w:ascii="標楷體" w:eastAsia="標楷體" w:hAnsi="標楷體" w:cs="標楷體"/>
              </w:rPr>
            </w:pPr>
            <w:r w:rsidRPr="008939F8">
              <w:rPr>
                <w:rFonts w:ascii="標楷體" w:eastAsia="標楷體" w:hAnsi="標楷體" w:cs="標楷體"/>
              </w:rPr>
              <w:t>工作負荷風險</w:t>
            </w:r>
          </w:p>
        </w:tc>
        <w:tc>
          <w:tcPr>
            <w:tcW w:w="595" w:type="pct"/>
            <w:tcMar>
              <w:top w:w="0" w:type="dxa"/>
              <w:left w:w="0" w:type="dxa"/>
              <w:bottom w:w="0" w:type="dxa"/>
              <w:right w:w="0" w:type="dxa"/>
            </w:tcMar>
          </w:tcPr>
          <w:p w:rsidR="00567146" w:rsidRPr="008939F8" w:rsidRDefault="00567146" w:rsidP="003C7EC2">
            <w:pPr>
              <w:pStyle w:val="TableParagraph"/>
              <w:spacing w:before="62"/>
              <w:ind w:right="1"/>
              <w:jc w:val="center"/>
              <w:rPr>
                <w:rFonts w:ascii="標楷體" w:eastAsia="標楷體" w:hAnsi="標楷體" w:cs="標楷體"/>
              </w:rPr>
            </w:pPr>
            <w:r w:rsidRPr="008939F8">
              <w:rPr>
                <w:rFonts w:ascii="標楷體" w:eastAsia="標楷體" w:hAnsi="標楷體" w:cs="標楷體"/>
              </w:rPr>
              <w:t>低</w:t>
            </w:r>
          </w:p>
        </w:tc>
        <w:tc>
          <w:tcPr>
            <w:tcW w:w="1275" w:type="pct"/>
            <w:tcMar>
              <w:top w:w="0" w:type="dxa"/>
              <w:left w:w="0" w:type="dxa"/>
              <w:bottom w:w="0" w:type="dxa"/>
              <w:right w:w="0" w:type="dxa"/>
            </w:tcMar>
            <w:vAlign w:val="center"/>
          </w:tcPr>
          <w:p w:rsidR="00567146" w:rsidRPr="008939F8" w:rsidRDefault="00567146" w:rsidP="003C7EC2">
            <w:pPr>
              <w:pStyle w:val="TableParagraph"/>
              <w:jc w:val="center"/>
              <w:rPr>
                <w:rFonts w:ascii="標楷體" w:eastAsia="標楷體" w:hAnsi="標楷體" w:cs="標楷體"/>
              </w:rPr>
            </w:pPr>
            <w:r w:rsidRPr="008939F8">
              <w:rPr>
                <w:rFonts w:ascii="標楷體" w:eastAsia="標楷體" w:hAnsi="標楷體" w:cs="標楷體"/>
              </w:rPr>
              <w:t>不需面談</w:t>
            </w:r>
          </w:p>
        </w:tc>
        <w:tc>
          <w:tcPr>
            <w:tcW w:w="1189" w:type="pct"/>
            <w:tcMar>
              <w:top w:w="0" w:type="dxa"/>
              <w:left w:w="0" w:type="dxa"/>
              <w:bottom w:w="0" w:type="dxa"/>
              <w:right w:w="0" w:type="dxa"/>
            </w:tcMar>
            <w:vAlign w:val="center"/>
          </w:tcPr>
          <w:p w:rsidR="00567146" w:rsidRPr="008939F8" w:rsidRDefault="00567146" w:rsidP="003C7EC2">
            <w:pPr>
              <w:pStyle w:val="TableParagraph"/>
              <w:jc w:val="center"/>
              <w:rPr>
                <w:rFonts w:ascii="標楷體" w:eastAsia="標楷體" w:hAnsi="標楷體" w:cs="標楷體"/>
              </w:rPr>
            </w:pPr>
            <w:r w:rsidRPr="008939F8">
              <w:rPr>
                <w:rFonts w:ascii="標楷體" w:eastAsia="標楷體" w:hAnsi="標楷體" w:cs="標楷體"/>
              </w:rPr>
              <w:t>不需面談</w:t>
            </w:r>
          </w:p>
        </w:tc>
        <w:tc>
          <w:tcPr>
            <w:tcW w:w="1330" w:type="pct"/>
            <w:tcMar>
              <w:top w:w="0" w:type="dxa"/>
              <w:left w:w="0" w:type="dxa"/>
              <w:bottom w:w="0" w:type="dxa"/>
              <w:right w:w="0" w:type="dxa"/>
            </w:tcMar>
            <w:vAlign w:val="center"/>
          </w:tcPr>
          <w:p w:rsidR="00567146" w:rsidRPr="008939F8" w:rsidRDefault="00567146" w:rsidP="003C7EC2">
            <w:pPr>
              <w:pStyle w:val="TableParagraph"/>
              <w:jc w:val="center"/>
              <w:rPr>
                <w:rFonts w:ascii="標楷體" w:eastAsia="標楷體" w:hAnsi="標楷體" w:cs="標楷體"/>
              </w:rPr>
            </w:pPr>
            <w:r w:rsidRPr="008939F8">
              <w:rPr>
                <w:rFonts w:ascii="標楷體" w:eastAsia="標楷體" w:hAnsi="標楷體" w:cs="標楷體"/>
              </w:rPr>
              <w:t>建議面談</w:t>
            </w:r>
          </w:p>
        </w:tc>
      </w:tr>
      <w:tr w:rsidR="00567146" w:rsidTr="003C7EC2">
        <w:trPr>
          <w:trHeight w:hRule="exact" w:val="502"/>
        </w:trPr>
        <w:tc>
          <w:tcPr>
            <w:tcW w:w="611" w:type="pct"/>
            <w:vMerge/>
            <w:tcMar>
              <w:top w:w="0" w:type="dxa"/>
              <w:left w:w="0" w:type="dxa"/>
              <w:bottom w:w="0" w:type="dxa"/>
              <w:right w:w="0" w:type="dxa"/>
            </w:tcMar>
          </w:tcPr>
          <w:p w:rsidR="00567146" w:rsidRPr="008939F8" w:rsidRDefault="00567146" w:rsidP="003C7EC2">
            <w:pPr>
              <w:rPr>
                <w:szCs w:val="24"/>
              </w:rPr>
            </w:pPr>
          </w:p>
        </w:tc>
        <w:tc>
          <w:tcPr>
            <w:tcW w:w="595" w:type="pct"/>
            <w:tcMar>
              <w:top w:w="0" w:type="dxa"/>
              <w:left w:w="0" w:type="dxa"/>
              <w:bottom w:w="0" w:type="dxa"/>
              <w:right w:w="0" w:type="dxa"/>
            </w:tcMar>
          </w:tcPr>
          <w:p w:rsidR="00567146" w:rsidRPr="008939F8" w:rsidRDefault="00567146" w:rsidP="003C7EC2">
            <w:pPr>
              <w:pStyle w:val="TableParagraph"/>
              <w:spacing w:before="74"/>
              <w:ind w:right="1"/>
              <w:jc w:val="center"/>
              <w:rPr>
                <w:rFonts w:ascii="標楷體" w:eastAsia="標楷體" w:hAnsi="標楷體" w:cs="標楷體"/>
              </w:rPr>
            </w:pPr>
            <w:r w:rsidRPr="008939F8">
              <w:rPr>
                <w:rFonts w:ascii="標楷體" w:eastAsia="標楷體" w:hAnsi="標楷體" w:cs="標楷體"/>
              </w:rPr>
              <w:t>中</w:t>
            </w:r>
          </w:p>
        </w:tc>
        <w:tc>
          <w:tcPr>
            <w:tcW w:w="1275" w:type="pct"/>
            <w:tcMar>
              <w:top w:w="0" w:type="dxa"/>
              <w:left w:w="0" w:type="dxa"/>
              <w:bottom w:w="0" w:type="dxa"/>
              <w:right w:w="0" w:type="dxa"/>
            </w:tcMar>
            <w:vAlign w:val="center"/>
          </w:tcPr>
          <w:p w:rsidR="00567146" w:rsidRPr="008939F8" w:rsidRDefault="00567146" w:rsidP="003C7EC2">
            <w:pPr>
              <w:pStyle w:val="TableParagraph"/>
              <w:jc w:val="center"/>
              <w:rPr>
                <w:rFonts w:ascii="標楷體" w:eastAsia="標楷體" w:hAnsi="標楷體" w:cs="標楷體"/>
              </w:rPr>
            </w:pPr>
            <w:r w:rsidRPr="008939F8">
              <w:rPr>
                <w:rFonts w:ascii="標楷體" w:eastAsia="標楷體" w:hAnsi="標楷體" w:cs="標楷體"/>
              </w:rPr>
              <w:t>不需面談</w:t>
            </w:r>
          </w:p>
        </w:tc>
        <w:tc>
          <w:tcPr>
            <w:tcW w:w="1189" w:type="pct"/>
            <w:tcMar>
              <w:top w:w="0" w:type="dxa"/>
              <w:left w:w="0" w:type="dxa"/>
              <w:bottom w:w="0" w:type="dxa"/>
              <w:right w:w="0" w:type="dxa"/>
            </w:tcMar>
            <w:vAlign w:val="center"/>
          </w:tcPr>
          <w:p w:rsidR="00567146" w:rsidRPr="008939F8" w:rsidRDefault="00567146" w:rsidP="003C7EC2">
            <w:pPr>
              <w:pStyle w:val="TableParagraph"/>
              <w:jc w:val="center"/>
              <w:rPr>
                <w:rFonts w:ascii="標楷體" w:eastAsia="標楷體" w:hAnsi="標楷體" w:cs="標楷體"/>
              </w:rPr>
            </w:pPr>
            <w:r w:rsidRPr="008939F8">
              <w:rPr>
                <w:rFonts w:ascii="標楷體" w:eastAsia="標楷體" w:hAnsi="標楷體" w:cs="標楷體"/>
              </w:rPr>
              <w:t>建議面談</w:t>
            </w:r>
          </w:p>
        </w:tc>
        <w:tc>
          <w:tcPr>
            <w:tcW w:w="1330" w:type="pct"/>
            <w:tcMar>
              <w:top w:w="0" w:type="dxa"/>
              <w:left w:w="0" w:type="dxa"/>
              <w:bottom w:w="0" w:type="dxa"/>
              <w:right w:w="0" w:type="dxa"/>
            </w:tcMar>
            <w:vAlign w:val="center"/>
          </w:tcPr>
          <w:p w:rsidR="00567146" w:rsidRPr="008939F8" w:rsidRDefault="00567146" w:rsidP="003C7EC2">
            <w:pPr>
              <w:pStyle w:val="TableParagraph"/>
              <w:jc w:val="center"/>
              <w:rPr>
                <w:rFonts w:ascii="標楷體" w:eastAsia="標楷體" w:hAnsi="標楷體" w:cs="標楷體"/>
              </w:rPr>
            </w:pPr>
            <w:r w:rsidRPr="008939F8">
              <w:rPr>
                <w:rFonts w:ascii="標楷體" w:eastAsia="標楷體" w:hAnsi="標楷體" w:cs="標楷體"/>
              </w:rPr>
              <w:t>需要面談</w:t>
            </w:r>
          </w:p>
        </w:tc>
      </w:tr>
      <w:tr w:rsidR="00567146" w:rsidTr="003C7EC2">
        <w:trPr>
          <w:trHeight w:hRule="exact" w:val="499"/>
        </w:trPr>
        <w:tc>
          <w:tcPr>
            <w:tcW w:w="611" w:type="pct"/>
            <w:vMerge/>
            <w:tcMar>
              <w:top w:w="0" w:type="dxa"/>
              <w:left w:w="0" w:type="dxa"/>
              <w:bottom w:w="0" w:type="dxa"/>
              <w:right w:w="0" w:type="dxa"/>
            </w:tcMar>
          </w:tcPr>
          <w:p w:rsidR="00567146" w:rsidRPr="008939F8" w:rsidRDefault="00567146" w:rsidP="003C7EC2">
            <w:pPr>
              <w:rPr>
                <w:szCs w:val="24"/>
              </w:rPr>
            </w:pPr>
          </w:p>
        </w:tc>
        <w:tc>
          <w:tcPr>
            <w:tcW w:w="595" w:type="pct"/>
            <w:tcMar>
              <w:top w:w="0" w:type="dxa"/>
              <w:left w:w="0" w:type="dxa"/>
              <w:bottom w:w="0" w:type="dxa"/>
              <w:right w:w="0" w:type="dxa"/>
            </w:tcMar>
          </w:tcPr>
          <w:p w:rsidR="00567146" w:rsidRPr="008939F8" w:rsidRDefault="00567146" w:rsidP="003C7EC2">
            <w:pPr>
              <w:pStyle w:val="TableParagraph"/>
              <w:spacing w:before="72"/>
              <w:ind w:right="1"/>
              <w:jc w:val="center"/>
              <w:rPr>
                <w:rFonts w:ascii="標楷體" w:eastAsia="標楷體" w:hAnsi="標楷體" w:cs="標楷體"/>
              </w:rPr>
            </w:pPr>
            <w:r w:rsidRPr="008939F8">
              <w:rPr>
                <w:rFonts w:ascii="標楷體" w:eastAsia="標楷體" w:hAnsi="標楷體" w:cs="標楷體"/>
              </w:rPr>
              <w:t>高</w:t>
            </w:r>
          </w:p>
        </w:tc>
        <w:tc>
          <w:tcPr>
            <w:tcW w:w="1275" w:type="pct"/>
            <w:tcMar>
              <w:top w:w="0" w:type="dxa"/>
              <w:left w:w="0" w:type="dxa"/>
              <w:bottom w:w="0" w:type="dxa"/>
              <w:right w:w="0" w:type="dxa"/>
            </w:tcMar>
            <w:vAlign w:val="center"/>
          </w:tcPr>
          <w:p w:rsidR="00567146" w:rsidRPr="008939F8" w:rsidRDefault="00567146" w:rsidP="003C7EC2">
            <w:pPr>
              <w:pStyle w:val="TableParagraph"/>
              <w:jc w:val="center"/>
              <w:rPr>
                <w:rFonts w:ascii="標楷體" w:eastAsia="標楷體" w:hAnsi="標楷體" w:cs="標楷體"/>
              </w:rPr>
            </w:pPr>
            <w:r w:rsidRPr="008939F8">
              <w:rPr>
                <w:rFonts w:ascii="標楷體" w:eastAsia="標楷體" w:hAnsi="標楷體" w:cs="標楷體"/>
              </w:rPr>
              <w:t>建議面談</w:t>
            </w:r>
          </w:p>
        </w:tc>
        <w:tc>
          <w:tcPr>
            <w:tcW w:w="1189" w:type="pct"/>
            <w:tcMar>
              <w:top w:w="0" w:type="dxa"/>
              <w:left w:w="0" w:type="dxa"/>
              <w:bottom w:w="0" w:type="dxa"/>
              <w:right w:w="0" w:type="dxa"/>
            </w:tcMar>
            <w:vAlign w:val="center"/>
          </w:tcPr>
          <w:p w:rsidR="00567146" w:rsidRPr="008939F8" w:rsidRDefault="00567146" w:rsidP="003C7EC2">
            <w:pPr>
              <w:pStyle w:val="TableParagraph"/>
              <w:jc w:val="center"/>
              <w:rPr>
                <w:rFonts w:ascii="標楷體" w:eastAsia="標楷體" w:hAnsi="標楷體" w:cs="標楷體"/>
              </w:rPr>
            </w:pPr>
            <w:r w:rsidRPr="008939F8">
              <w:rPr>
                <w:rFonts w:ascii="標楷體" w:eastAsia="標楷體" w:hAnsi="標楷體" w:cs="標楷體"/>
              </w:rPr>
              <w:t>需要面談</w:t>
            </w:r>
          </w:p>
        </w:tc>
        <w:tc>
          <w:tcPr>
            <w:tcW w:w="1330" w:type="pct"/>
            <w:tcMar>
              <w:top w:w="0" w:type="dxa"/>
              <w:left w:w="0" w:type="dxa"/>
              <w:bottom w:w="0" w:type="dxa"/>
              <w:right w:w="0" w:type="dxa"/>
            </w:tcMar>
            <w:vAlign w:val="center"/>
          </w:tcPr>
          <w:p w:rsidR="00567146" w:rsidRPr="008939F8" w:rsidRDefault="00567146" w:rsidP="003C7EC2">
            <w:pPr>
              <w:pStyle w:val="TableParagraph"/>
              <w:jc w:val="center"/>
              <w:rPr>
                <w:rFonts w:ascii="標楷體" w:eastAsia="標楷體" w:hAnsi="標楷體" w:cs="標楷體"/>
              </w:rPr>
            </w:pPr>
            <w:r w:rsidRPr="008939F8">
              <w:rPr>
                <w:rFonts w:ascii="標楷體" w:eastAsia="標楷體" w:hAnsi="標楷體" w:cs="標楷體"/>
              </w:rPr>
              <w:t>需要面談</w:t>
            </w:r>
          </w:p>
        </w:tc>
      </w:tr>
    </w:tbl>
    <w:p w:rsidR="00567146" w:rsidRDefault="00567146" w:rsidP="00567146">
      <w:pPr>
        <w:pStyle w:val="Textbody"/>
        <w:spacing w:before="75" w:line="285" w:lineRule="auto"/>
        <w:ind w:left="0"/>
        <w:rPr>
          <w:sz w:val="24"/>
          <w:szCs w:val="24"/>
        </w:rPr>
      </w:pPr>
    </w:p>
    <w:p w:rsidR="00567146" w:rsidRPr="00F73521" w:rsidRDefault="00567146" w:rsidP="00567146">
      <w:pPr>
        <w:pStyle w:val="Textbody"/>
        <w:spacing w:before="0" w:afterLines="50" w:after="180"/>
        <w:ind w:left="0"/>
        <w:rPr>
          <w:rFonts w:ascii="Times New Roman" w:hAnsi="Times New Roman"/>
          <w:bCs/>
          <w:sz w:val="24"/>
          <w:szCs w:val="24"/>
        </w:rPr>
      </w:pPr>
      <w:r w:rsidRPr="00F73521">
        <w:rPr>
          <w:rFonts w:ascii="Times New Roman" w:hAnsi="Times New Roman"/>
          <w:bCs/>
          <w:sz w:val="24"/>
          <w:szCs w:val="24"/>
        </w:rPr>
        <w:t>表六</w:t>
      </w:r>
      <w:r w:rsidRPr="00F73521">
        <w:rPr>
          <w:rFonts w:ascii="Times New Roman" w:hAnsi="Times New Roman" w:hint="eastAsia"/>
          <w:bCs/>
          <w:sz w:val="24"/>
          <w:szCs w:val="24"/>
        </w:rPr>
        <w:t>、</w:t>
      </w:r>
      <w:r w:rsidRPr="00F73521">
        <w:rPr>
          <w:rFonts w:ascii="Times New Roman" w:hAnsi="Times New Roman"/>
          <w:bCs/>
          <w:sz w:val="24"/>
          <w:szCs w:val="24"/>
        </w:rPr>
        <w:t>職業</w:t>
      </w:r>
      <w:proofErr w:type="gramStart"/>
      <w:r w:rsidRPr="00F73521">
        <w:rPr>
          <w:rFonts w:ascii="Times New Roman" w:hAnsi="Times New Roman"/>
          <w:bCs/>
          <w:sz w:val="24"/>
          <w:szCs w:val="24"/>
        </w:rPr>
        <w:t>促發腦</w:t>
      </w:r>
      <w:proofErr w:type="gramEnd"/>
      <w:r w:rsidRPr="00F73521">
        <w:rPr>
          <w:rFonts w:ascii="Times New Roman" w:hAnsi="Times New Roman"/>
          <w:bCs/>
          <w:sz w:val="24"/>
          <w:szCs w:val="24"/>
        </w:rPr>
        <w:t>、心血管疾病風險分級之健康管理措施</w:t>
      </w:r>
    </w:p>
    <w:tbl>
      <w:tblPr>
        <w:tblW w:w="5000" w:type="pct"/>
        <w:tblCellMar>
          <w:left w:w="10" w:type="dxa"/>
          <w:right w:w="10" w:type="dxa"/>
        </w:tblCellMar>
        <w:tblLook w:val="0000" w:firstRow="0" w:lastRow="0" w:firstColumn="0" w:lastColumn="0" w:noHBand="0" w:noVBand="0"/>
      </w:tblPr>
      <w:tblGrid>
        <w:gridCol w:w="1966"/>
        <w:gridCol w:w="715"/>
        <w:gridCol w:w="7775"/>
      </w:tblGrid>
      <w:tr w:rsidR="00567146" w:rsidRPr="008939F8" w:rsidTr="003C7EC2">
        <w:trPr>
          <w:trHeight w:hRule="exact" w:val="1211"/>
        </w:trPr>
        <w:tc>
          <w:tcPr>
            <w:tcW w:w="1282" w:type="pct"/>
            <w:gridSpan w:val="2"/>
            <w:tcBorders>
              <w:top w:val="single" w:sz="4" w:space="0" w:color="000001"/>
              <w:left w:val="single" w:sz="4" w:space="0" w:color="000001"/>
              <w:bottom w:val="single" w:sz="4" w:space="0" w:color="000001"/>
              <w:right w:val="single" w:sz="4" w:space="0" w:color="000001"/>
            </w:tcBorders>
            <w:shd w:val="clear" w:color="auto" w:fill="DFDFDF"/>
            <w:tcMar>
              <w:top w:w="0" w:type="dxa"/>
              <w:left w:w="0" w:type="dxa"/>
              <w:bottom w:w="0" w:type="dxa"/>
              <w:right w:w="0" w:type="dxa"/>
            </w:tcMar>
            <w:vAlign w:val="center"/>
          </w:tcPr>
          <w:p w:rsidR="00567146" w:rsidRPr="008939F8" w:rsidRDefault="00567146" w:rsidP="003C7EC2">
            <w:pPr>
              <w:pStyle w:val="TableParagraph"/>
              <w:spacing w:line="261" w:lineRule="auto"/>
              <w:ind w:left="102" w:right="150"/>
              <w:jc w:val="both"/>
              <w:rPr>
                <w:rFonts w:ascii="標楷體" w:eastAsia="標楷體" w:hAnsi="標楷體"/>
              </w:rPr>
            </w:pPr>
            <w:r w:rsidRPr="008939F8">
              <w:rPr>
                <w:rFonts w:ascii="標楷體" w:eastAsia="標楷體" w:hAnsi="標楷體" w:cs="標楷體"/>
                <w:spacing w:val="-1"/>
              </w:rPr>
              <w:t>職業</w:t>
            </w:r>
            <w:proofErr w:type="gramStart"/>
            <w:r w:rsidRPr="008939F8">
              <w:rPr>
                <w:rFonts w:ascii="標楷體" w:eastAsia="標楷體" w:hAnsi="標楷體" w:cs="標楷體"/>
                <w:spacing w:val="-1"/>
              </w:rPr>
              <w:t>促發腦</w:t>
            </w:r>
            <w:proofErr w:type="gramEnd"/>
            <w:r w:rsidRPr="008939F8">
              <w:rPr>
                <w:rFonts w:ascii="標楷體" w:eastAsia="標楷體" w:hAnsi="標楷體" w:cs="標楷體"/>
                <w:spacing w:val="-1"/>
                <w:u w:val="single"/>
              </w:rPr>
              <w:t>、</w:t>
            </w:r>
            <w:r w:rsidRPr="008939F8">
              <w:rPr>
                <w:rFonts w:ascii="標楷體" w:eastAsia="標楷體" w:hAnsi="標楷體" w:cs="標楷體"/>
                <w:spacing w:val="-1"/>
              </w:rPr>
              <w:t>心血管疾病風險等級</w:t>
            </w:r>
          </w:p>
        </w:tc>
        <w:tc>
          <w:tcPr>
            <w:tcW w:w="3718" w:type="pct"/>
            <w:tcBorders>
              <w:top w:val="single" w:sz="4" w:space="0" w:color="000001"/>
              <w:left w:val="single" w:sz="4" w:space="0" w:color="000001"/>
              <w:bottom w:val="single" w:sz="4" w:space="0" w:color="000001"/>
              <w:right w:val="single" w:sz="4" w:space="0" w:color="000001"/>
            </w:tcBorders>
            <w:shd w:val="clear" w:color="auto" w:fill="DFDFDF"/>
            <w:tcMar>
              <w:top w:w="0" w:type="dxa"/>
              <w:left w:w="0" w:type="dxa"/>
              <w:bottom w:w="0" w:type="dxa"/>
              <w:right w:w="0" w:type="dxa"/>
            </w:tcMar>
            <w:vAlign w:val="center"/>
          </w:tcPr>
          <w:p w:rsidR="00567146" w:rsidRPr="008939F8" w:rsidRDefault="00567146" w:rsidP="003C7EC2">
            <w:pPr>
              <w:pStyle w:val="TableParagraph"/>
              <w:jc w:val="center"/>
              <w:rPr>
                <w:rFonts w:ascii="標楷體" w:eastAsia="標楷體" w:hAnsi="標楷體" w:cs="標楷體"/>
                <w:spacing w:val="-1"/>
              </w:rPr>
            </w:pPr>
            <w:r w:rsidRPr="008939F8">
              <w:rPr>
                <w:rFonts w:ascii="標楷體" w:eastAsia="標楷體" w:hAnsi="標楷體" w:cs="標楷體"/>
                <w:spacing w:val="-1"/>
              </w:rPr>
              <w:t>健康管理措施</w:t>
            </w:r>
          </w:p>
        </w:tc>
      </w:tr>
      <w:tr w:rsidR="00567146" w:rsidRPr="008939F8" w:rsidTr="003C7EC2">
        <w:trPr>
          <w:trHeight w:hRule="exact" w:val="657"/>
        </w:trPr>
        <w:tc>
          <w:tcPr>
            <w:tcW w:w="940"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pStyle w:val="TableParagraph"/>
              <w:spacing w:line="355" w:lineRule="exact"/>
              <w:ind w:left="-10"/>
              <w:jc w:val="center"/>
              <w:rPr>
                <w:rFonts w:ascii="標楷體" w:eastAsia="標楷體" w:hAnsi="標楷體" w:cs="標楷體"/>
              </w:rPr>
            </w:pPr>
            <w:r w:rsidRPr="008939F8">
              <w:rPr>
                <w:rFonts w:ascii="標楷體" w:eastAsia="標楷體" w:hAnsi="標楷體" w:cs="標楷體"/>
              </w:rPr>
              <w:t>低度風險</w:t>
            </w:r>
          </w:p>
        </w:tc>
        <w:tc>
          <w:tcPr>
            <w:tcW w:w="341"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pStyle w:val="TableParagraph"/>
              <w:spacing w:before="32"/>
              <w:ind w:left="23"/>
              <w:jc w:val="center"/>
              <w:rPr>
                <w:rFonts w:ascii="標楷體" w:eastAsia="標楷體" w:hAnsi="標楷體" w:cs="Calibri"/>
              </w:rPr>
            </w:pPr>
            <w:r w:rsidRPr="008939F8">
              <w:rPr>
                <w:rFonts w:ascii="標楷體" w:eastAsia="標楷體" w:hAnsi="標楷體" w:cs="Calibri"/>
              </w:rPr>
              <w:t>0</w:t>
            </w:r>
          </w:p>
        </w:tc>
        <w:tc>
          <w:tcPr>
            <w:tcW w:w="3718"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pStyle w:val="TableParagraph"/>
              <w:spacing w:line="355" w:lineRule="exact"/>
              <w:ind w:left="102"/>
              <w:jc w:val="both"/>
              <w:rPr>
                <w:rFonts w:ascii="標楷體" w:eastAsia="標楷體" w:hAnsi="標楷體" w:cs="標楷體"/>
                <w:spacing w:val="-1"/>
              </w:rPr>
            </w:pPr>
            <w:r w:rsidRPr="008939F8">
              <w:rPr>
                <w:rFonts w:ascii="標楷體" w:eastAsia="標楷體" w:hAnsi="標楷體" w:cs="標楷體"/>
                <w:spacing w:val="-1"/>
              </w:rPr>
              <w:t>不需處理，可從事一般工作。</w:t>
            </w:r>
          </w:p>
        </w:tc>
      </w:tr>
      <w:tr w:rsidR="00567146" w:rsidRPr="008939F8" w:rsidTr="003C7EC2">
        <w:trPr>
          <w:trHeight w:hRule="exact" w:val="812"/>
        </w:trPr>
        <w:tc>
          <w:tcPr>
            <w:tcW w:w="940" w:type="pct"/>
            <w:vMerge w:val="restar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pStyle w:val="TableParagraph"/>
              <w:spacing w:line="355" w:lineRule="exact"/>
              <w:ind w:left="-10"/>
              <w:jc w:val="center"/>
              <w:rPr>
                <w:rFonts w:ascii="標楷體" w:eastAsia="標楷體" w:hAnsi="標楷體" w:cs="標楷體"/>
              </w:rPr>
            </w:pPr>
            <w:r w:rsidRPr="008939F8">
              <w:rPr>
                <w:rFonts w:ascii="標楷體" w:eastAsia="標楷體" w:hAnsi="標楷體" w:cs="標楷體"/>
              </w:rPr>
              <w:t>中度風險</w:t>
            </w:r>
          </w:p>
        </w:tc>
        <w:tc>
          <w:tcPr>
            <w:tcW w:w="341"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pStyle w:val="TableParagraph"/>
              <w:spacing w:before="32"/>
              <w:ind w:left="23"/>
              <w:jc w:val="center"/>
              <w:rPr>
                <w:rFonts w:ascii="標楷體" w:eastAsia="標楷體" w:hAnsi="標楷體" w:cs="Calibri"/>
              </w:rPr>
            </w:pPr>
            <w:r w:rsidRPr="008939F8">
              <w:rPr>
                <w:rFonts w:ascii="標楷體" w:eastAsia="標楷體" w:hAnsi="標楷體" w:cs="Calibri"/>
              </w:rPr>
              <w:t>1</w:t>
            </w:r>
          </w:p>
        </w:tc>
        <w:tc>
          <w:tcPr>
            <w:tcW w:w="3718"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pStyle w:val="TableParagraph"/>
              <w:spacing w:line="259" w:lineRule="auto"/>
              <w:ind w:left="102" w:right="171"/>
              <w:jc w:val="both"/>
              <w:rPr>
                <w:rFonts w:ascii="標楷體" w:eastAsia="標楷體" w:hAnsi="標楷體"/>
              </w:rPr>
            </w:pPr>
            <w:r w:rsidRPr="008939F8">
              <w:rPr>
                <w:rFonts w:ascii="標楷體" w:eastAsia="標楷體" w:hAnsi="標楷體" w:cs="標楷體"/>
                <w:spacing w:val="-1"/>
              </w:rPr>
              <w:t>建議改變生活型態，注意工時的調整，至少每年追蹤一次。</w:t>
            </w:r>
          </w:p>
        </w:tc>
      </w:tr>
      <w:tr w:rsidR="00567146" w:rsidRPr="008939F8" w:rsidTr="003C7EC2">
        <w:trPr>
          <w:trHeight w:hRule="exact" w:val="809"/>
        </w:trPr>
        <w:tc>
          <w:tcPr>
            <w:tcW w:w="940" w:type="pct"/>
            <w:vMerge/>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F73521" w:rsidRDefault="00567146" w:rsidP="003C7EC2">
            <w:pPr>
              <w:pStyle w:val="TableParagraph"/>
              <w:spacing w:line="355" w:lineRule="exact"/>
              <w:ind w:left="-10"/>
              <w:jc w:val="center"/>
              <w:rPr>
                <w:rFonts w:ascii="標楷體" w:eastAsia="標楷體" w:hAnsi="標楷體" w:cs="標楷體"/>
              </w:rPr>
            </w:pPr>
          </w:p>
        </w:tc>
        <w:tc>
          <w:tcPr>
            <w:tcW w:w="341"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pStyle w:val="TableParagraph"/>
              <w:spacing w:before="32"/>
              <w:ind w:left="23"/>
              <w:jc w:val="center"/>
              <w:rPr>
                <w:rFonts w:ascii="標楷體" w:eastAsia="標楷體" w:hAnsi="標楷體" w:cs="Calibri"/>
              </w:rPr>
            </w:pPr>
            <w:r w:rsidRPr="008939F8">
              <w:rPr>
                <w:rFonts w:ascii="標楷體" w:eastAsia="標楷體" w:hAnsi="標楷體" w:cs="Calibri"/>
              </w:rPr>
              <w:t>2</w:t>
            </w:r>
          </w:p>
        </w:tc>
        <w:tc>
          <w:tcPr>
            <w:tcW w:w="3718"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pStyle w:val="TableParagraph"/>
              <w:spacing w:line="261" w:lineRule="auto"/>
              <w:ind w:left="102" w:right="171"/>
              <w:jc w:val="both"/>
              <w:rPr>
                <w:rFonts w:ascii="標楷體" w:eastAsia="標楷體" w:hAnsi="標楷體"/>
              </w:rPr>
            </w:pPr>
            <w:r w:rsidRPr="008939F8">
              <w:rPr>
                <w:rFonts w:ascii="標楷體" w:eastAsia="標楷體" w:hAnsi="標楷體" w:cs="標楷體"/>
                <w:spacing w:val="-1"/>
              </w:rPr>
              <w:t>建議改變生活型態，考慮醫療協助，調整工作型態，至少每半年追蹤一次。</w:t>
            </w:r>
          </w:p>
        </w:tc>
      </w:tr>
      <w:tr w:rsidR="00567146" w:rsidRPr="008939F8" w:rsidTr="003C7EC2">
        <w:trPr>
          <w:trHeight w:hRule="exact" w:val="811"/>
        </w:trPr>
        <w:tc>
          <w:tcPr>
            <w:tcW w:w="940" w:type="pct"/>
            <w:vMerge w:val="restar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pStyle w:val="TableParagraph"/>
              <w:spacing w:line="355" w:lineRule="exact"/>
              <w:ind w:left="-10"/>
              <w:jc w:val="center"/>
              <w:rPr>
                <w:rFonts w:ascii="標楷體" w:eastAsia="標楷體" w:hAnsi="標楷體" w:cs="標楷體"/>
              </w:rPr>
            </w:pPr>
            <w:r w:rsidRPr="008939F8">
              <w:rPr>
                <w:rFonts w:ascii="標楷體" w:eastAsia="標楷體" w:hAnsi="標楷體" w:cs="標楷體"/>
              </w:rPr>
              <w:t>高度風險</w:t>
            </w:r>
          </w:p>
        </w:tc>
        <w:tc>
          <w:tcPr>
            <w:tcW w:w="341"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pStyle w:val="TableParagraph"/>
              <w:spacing w:before="32"/>
              <w:ind w:left="23"/>
              <w:jc w:val="center"/>
              <w:rPr>
                <w:rFonts w:ascii="標楷體" w:eastAsia="標楷體" w:hAnsi="標楷體" w:cs="Calibri"/>
              </w:rPr>
            </w:pPr>
            <w:r w:rsidRPr="008939F8">
              <w:rPr>
                <w:rFonts w:ascii="標楷體" w:eastAsia="標楷體" w:hAnsi="標楷體" w:cs="Calibri"/>
              </w:rPr>
              <w:t>3</w:t>
            </w:r>
          </w:p>
        </w:tc>
        <w:tc>
          <w:tcPr>
            <w:tcW w:w="3718"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pStyle w:val="TableParagraph"/>
              <w:spacing w:line="259" w:lineRule="auto"/>
              <w:ind w:left="102" w:right="449"/>
              <w:jc w:val="both"/>
              <w:rPr>
                <w:rFonts w:ascii="標楷體" w:eastAsia="標楷體" w:hAnsi="標楷體"/>
              </w:rPr>
            </w:pPr>
            <w:r w:rsidRPr="008939F8">
              <w:rPr>
                <w:rFonts w:ascii="標楷體" w:eastAsia="標楷體" w:hAnsi="標楷體" w:cs="標楷體"/>
                <w:spacing w:val="-1"/>
              </w:rPr>
              <w:t>建議尋求醫療協助及改變生活型態，需工作限制，至少每3個月追蹤一次。</w:t>
            </w:r>
          </w:p>
        </w:tc>
      </w:tr>
      <w:tr w:rsidR="00567146" w:rsidRPr="008939F8" w:rsidTr="003C7EC2">
        <w:trPr>
          <w:trHeight w:hRule="exact" w:val="811"/>
        </w:trPr>
        <w:tc>
          <w:tcPr>
            <w:tcW w:w="940" w:type="pct"/>
            <w:vMerge/>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jc w:val="center"/>
              <w:rPr>
                <w:rFonts w:ascii="標楷體" w:eastAsia="標楷體" w:hAnsi="標楷體"/>
                <w:szCs w:val="24"/>
              </w:rPr>
            </w:pPr>
          </w:p>
        </w:tc>
        <w:tc>
          <w:tcPr>
            <w:tcW w:w="341"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pStyle w:val="TableParagraph"/>
              <w:spacing w:before="32"/>
              <w:ind w:left="23"/>
              <w:jc w:val="center"/>
              <w:rPr>
                <w:rFonts w:ascii="標楷體" w:eastAsia="標楷體" w:hAnsi="標楷體" w:cs="Calibri"/>
              </w:rPr>
            </w:pPr>
            <w:r w:rsidRPr="008939F8">
              <w:rPr>
                <w:rFonts w:ascii="標楷體" w:eastAsia="標楷體" w:hAnsi="標楷體" w:cs="Calibri"/>
              </w:rPr>
              <w:t>4</w:t>
            </w:r>
          </w:p>
        </w:tc>
        <w:tc>
          <w:tcPr>
            <w:tcW w:w="3718"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vAlign w:val="center"/>
          </w:tcPr>
          <w:p w:rsidR="00567146" w:rsidRPr="008939F8" w:rsidRDefault="00567146" w:rsidP="003C7EC2">
            <w:pPr>
              <w:pStyle w:val="TableParagraph"/>
              <w:spacing w:line="261" w:lineRule="auto"/>
              <w:ind w:left="102" w:right="449"/>
              <w:jc w:val="both"/>
              <w:rPr>
                <w:rFonts w:ascii="標楷體" w:eastAsia="標楷體" w:hAnsi="標楷體"/>
              </w:rPr>
            </w:pPr>
            <w:r w:rsidRPr="008939F8">
              <w:rPr>
                <w:rFonts w:ascii="標楷體" w:eastAsia="標楷體" w:hAnsi="標楷體" w:cs="標楷體"/>
                <w:spacing w:val="-1"/>
              </w:rPr>
              <w:t>建議尋求醫療協助及改變生活型態，需工作限定，至少每1至3個月追蹤一次。</w:t>
            </w:r>
          </w:p>
        </w:tc>
      </w:tr>
    </w:tbl>
    <w:p w:rsidR="00567146" w:rsidRPr="00925101" w:rsidRDefault="00567146" w:rsidP="00567146">
      <w:pPr>
        <w:rPr>
          <w:rFonts w:ascii="標楷體" w:eastAsia="標楷體" w:hAnsi="標楷體"/>
          <w:b/>
          <w:szCs w:val="24"/>
        </w:rPr>
      </w:pPr>
      <w:proofErr w:type="gramStart"/>
      <w:r w:rsidRPr="00925101">
        <w:rPr>
          <w:rFonts w:ascii="標楷體" w:eastAsia="標楷體" w:hAnsi="標楷體"/>
          <w:szCs w:val="24"/>
        </w:rPr>
        <w:t>註</w:t>
      </w:r>
      <w:proofErr w:type="gramEnd"/>
      <w:r w:rsidRPr="00925101">
        <w:rPr>
          <w:rFonts w:ascii="標楷體" w:eastAsia="標楷體" w:hAnsi="標楷體"/>
          <w:szCs w:val="24"/>
        </w:rPr>
        <w:t>：</w:t>
      </w:r>
      <w:r w:rsidRPr="008939F8">
        <w:rPr>
          <w:rFonts w:ascii="標楷體" w:eastAsia="標楷體" w:hAnsi="標楷體"/>
          <w:szCs w:val="24"/>
        </w:rPr>
        <w:t xml:space="preserve"> 0</w:t>
      </w:r>
      <w:r>
        <w:rPr>
          <w:rFonts w:ascii="標楷體" w:eastAsia="標楷體" w:hAnsi="標楷體" w:hint="eastAsia"/>
          <w:szCs w:val="24"/>
        </w:rPr>
        <w:t>為</w:t>
      </w:r>
      <w:r w:rsidRPr="000D4BBE">
        <w:rPr>
          <w:rFonts w:ascii="標楷體" w:eastAsia="標楷體" w:hAnsi="標楷體"/>
          <w:szCs w:val="24"/>
        </w:rPr>
        <w:t>低度風險；</w:t>
      </w:r>
      <w:r w:rsidRPr="008939F8">
        <w:rPr>
          <w:rFonts w:ascii="標楷體" w:eastAsia="標楷體" w:hAnsi="標楷體"/>
          <w:szCs w:val="24"/>
        </w:rPr>
        <w:t>1</w:t>
      </w:r>
      <w:r w:rsidRPr="000D4BBE">
        <w:rPr>
          <w:rFonts w:ascii="標楷體" w:eastAsia="標楷體" w:hAnsi="標楷體"/>
          <w:szCs w:val="24"/>
        </w:rPr>
        <w:t>或</w:t>
      </w:r>
      <w:r w:rsidRPr="000D4BBE">
        <w:rPr>
          <w:rFonts w:ascii="標楷體" w:eastAsia="標楷體" w:hAnsi="標楷體"/>
          <w:spacing w:val="-60"/>
          <w:szCs w:val="24"/>
        </w:rPr>
        <w:t xml:space="preserve"> </w:t>
      </w:r>
      <w:r w:rsidRPr="008939F8">
        <w:rPr>
          <w:rFonts w:ascii="標楷體" w:eastAsia="標楷體" w:hAnsi="標楷體"/>
          <w:szCs w:val="24"/>
        </w:rPr>
        <w:t>2</w:t>
      </w:r>
      <w:r>
        <w:rPr>
          <w:rFonts w:ascii="標楷體" w:eastAsia="標楷體" w:hAnsi="標楷體" w:hint="eastAsia"/>
          <w:szCs w:val="24"/>
        </w:rPr>
        <w:t>為</w:t>
      </w:r>
      <w:r w:rsidRPr="000D4BBE">
        <w:rPr>
          <w:rFonts w:ascii="標楷體" w:eastAsia="標楷體" w:hAnsi="標楷體"/>
          <w:szCs w:val="24"/>
        </w:rPr>
        <w:t>中度風險；</w:t>
      </w:r>
      <w:r w:rsidRPr="008939F8">
        <w:rPr>
          <w:rFonts w:ascii="標楷體" w:eastAsia="標楷體" w:hAnsi="標楷體"/>
          <w:szCs w:val="24"/>
        </w:rPr>
        <w:t>3</w:t>
      </w:r>
      <w:r w:rsidRPr="000D4BBE">
        <w:rPr>
          <w:rFonts w:ascii="標楷體" w:eastAsia="標楷體" w:hAnsi="標楷體"/>
          <w:szCs w:val="24"/>
        </w:rPr>
        <w:t>或</w:t>
      </w:r>
      <w:r w:rsidRPr="000D4BBE">
        <w:rPr>
          <w:rFonts w:ascii="標楷體" w:eastAsia="標楷體" w:hAnsi="標楷體"/>
          <w:spacing w:val="-60"/>
          <w:szCs w:val="24"/>
        </w:rPr>
        <w:t xml:space="preserve"> </w:t>
      </w:r>
      <w:r w:rsidRPr="008939F8">
        <w:rPr>
          <w:rFonts w:ascii="標楷體" w:eastAsia="標楷體" w:hAnsi="標楷體"/>
          <w:szCs w:val="24"/>
        </w:rPr>
        <w:t>4</w:t>
      </w:r>
      <w:r>
        <w:rPr>
          <w:rFonts w:ascii="標楷體" w:eastAsia="標楷體" w:hAnsi="標楷體" w:hint="eastAsia"/>
          <w:szCs w:val="24"/>
        </w:rPr>
        <w:t>為</w:t>
      </w:r>
      <w:r w:rsidRPr="000D4BBE">
        <w:rPr>
          <w:rFonts w:ascii="標楷體" w:eastAsia="標楷體" w:hAnsi="標楷體"/>
          <w:szCs w:val="24"/>
        </w:rPr>
        <w:t>高度風險</w:t>
      </w:r>
      <w:r w:rsidRPr="00925101">
        <w:rPr>
          <w:rFonts w:ascii="標楷體" w:eastAsia="標楷體" w:hAnsi="標楷體"/>
          <w:szCs w:val="24"/>
        </w:rPr>
        <w:t>。</w:t>
      </w:r>
    </w:p>
    <w:p w:rsidR="00567146" w:rsidRPr="00F73521" w:rsidRDefault="00567146" w:rsidP="00567146">
      <w:pPr>
        <w:pStyle w:val="Textbody"/>
        <w:spacing w:before="75" w:line="285" w:lineRule="auto"/>
        <w:ind w:left="0"/>
        <w:rPr>
          <w:sz w:val="24"/>
          <w:szCs w:val="24"/>
        </w:rPr>
      </w:pPr>
    </w:p>
    <w:p w:rsidR="003C7EC2" w:rsidRPr="007D145D" w:rsidRDefault="003C7EC2" w:rsidP="003C7EC2">
      <w:pPr>
        <w:spacing w:line="276" w:lineRule="auto"/>
        <w:rPr>
          <w:rFonts w:ascii="Times New Roman" w:eastAsia="標楷體" w:hAnsi="Times New Roman"/>
          <w:bCs/>
          <w:color w:val="000000" w:themeColor="text1"/>
          <w:kern w:val="52"/>
          <w:szCs w:val="28"/>
        </w:rPr>
      </w:pPr>
      <w:r w:rsidRPr="007D145D">
        <w:rPr>
          <w:rFonts w:ascii="Times New Roman" w:eastAsia="標楷體" w:hAnsi="Times New Roman" w:hint="eastAsia"/>
          <w:bCs/>
          <w:color w:val="000000" w:themeColor="text1"/>
          <w:kern w:val="52"/>
          <w:szCs w:val="28"/>
        </w:rPr>
        <w:t>附錄</w:t>
      </w:r>
      <w:r w:rsidRPr="007D145D">
        <w:rPr>
          <w:rFonts w:ascii="Times New Roman" w:eastAsia="標楷體" w:hAnsi="Times New Roman" w:hint="eastAsia"/>
          <w:bCs/>
          <w:color w:val="000000" w:themeColor="text1"/>
          <w:kern w:val="52"/>
          <w:szCs w:val="28"/>
        </w:rPr>
        <w:t>2</w:t>
      </w:r>
      <w:r w:rsidRPr="007D145D">
        <w:rPr>
          <w:rFonts w:ascii="Times New Roman" w:eastAsia="標楷體" w:hAnsi="Times New Roman" w:hint="eastAsia"/>
          <w:bCs/>
          <w:color w:val="000000" w:themeColor="text1"/>
          <w:kern w:val="52"/>
          <w:szCs w:val="28"/>
        </w:rPr>
        <w:t>、教職員工過</w:t>
      </w:r>
      <w:proofErr w:type="gramStart"/>
      <w:r w:rsidRPr="007D145D">
        <w:rPr>
          <w:rFonts w:ascii="Times New Roman" w:eastAsia="標楷體" w:hAnsi="Times New Roman" w:hint="eastAsia"/>
          <w:bCs/>
          <w:color w:val="000000" w:themeColor="text1"/>
          <w:kern w:val="52"/>
          <w:szCs w:val="28"/>
        </w:rPr>
        <w:t>勞</w:t>
      </w:r>
      <w:proofErr w:type="gramEnd"/>
      <w:r w:rsidRPr="007D145D">
        <w:rPr>
          <w:rFonts w:ascii="Times New Roman" w:eastAsia="標楷體" w:hAnsi="Times New Roman" w:hint="eastAsia"/>
          <w:bCs/>
          <w:color w:val="000000" w:themeColor="text1"/>
          <w:kern w:val="52"/>
          <w:szCs w:val="28"/>
        </w:rPr>
        <w:t>自評量表</w:t>
      </w:r>
      <w:r w:rsidRPr="007D145D">
        <w:rPr>
          <w:rFonts w:ascii="Times New Roman" w:eastAsia="標楷體" w:hAnsi="Times New Roman" w:hint="eastAsia"/>
          <w:bCs/>
          <w:color w:val="000000" w:themeColor="text1"/>
          <w:kern w:val="52"/>
          <w:szCs w:val="28"/>
        </w:rPr>
        <w:t xml:space="preserve"> </w:t>
      </w:r>
      <w:r w:rsidRPr="007D145D">
        <w:rPr>
          <w:rFonts w:ascii="Times New Roman" w:eastAsia="標楷體" w:hAnsi="Times New Roman"/>
          <w:bCs/>
          <w:color w:val="000000" w:themeColor="text1"/>
          <w:kern w:val="52"/>
          <w:szCs w:val="28"/>
        </w:rPr>
        <w:t>(</w:t>
      </w:r>
      <w:r w:rsidRPr="007D145D">
        <w:rPr>
          <w:rFonts w:ascii="Times New Roman" w:eastAsia="標楷體" w:hAnsi="Times New Roman" w:hint="eastAsia"/>
          <w:bCs/>
          <w:color w:val="000000" w:themeColor="text1"/>
          <w:kern w:val="52"/>
          <w:szCs w:val="28"/>
        </w:rPr>
        <w:t>範例</w:t>
      </w:r>
      <w:r w:rsidRPr="007D145D">
        <w:rPr>
          <w:rFonts w:ascii="Times New Roman" w:eastAsia="標楷體" w:hAnsi="Times New Roman" w:hint="eastAsia"/>
          <w:bCs/>
          <w:color w:val="000000" w:themeColor="text1"/>
          <w:kern w:val="52"/>
          <w:szCs w:val="28"/>
        </w:rPr>
        <w:t>)</w:t>
      </w:r>
    </w:p>
    <w:p w:rsidR="003C7EC2" w:rsidRPr="007D145D" w:rsidRDefault="00B07F6F" w:rsidP="003C7EC2">
      <w:pPr>
        <w:spacing w:beforeLines="50" w:before="180" w:afterLines="50" w:after="180" w:line="360" w:lineRule="auto"/>
        <w:jc w:val="center"/>
        <w:rPr>
          <w:rFonts w:ascii="標楷體" w:eastAsia="標楷體" w:hAnsi="標楷體"/>
          <w:b/>
          <w:color w:val="000000" w:themeColor="text1"/>
          <w:sz w:val="32"/>
          <w:szCs w:val="28"/>
        </w:rPr>
      </w:pPr>
      <w:r w:rsidRPr="00B07F6F">
        <w:rPr>
          <w:rFonts w:ascii="標楷體" w:eastAsia="標楷體" w:hAnsi="標楷體" w:hint="eastAsia"/>
          <w:b/>
          <w:color w:val="000000" w:themeColor="text1"/>
          <w:sz w:val="32"/>
          <w:szCs w:val="28"/>
        </w:rPr>
        <w:lastRenderedPageBreak/>
        <w:t>台南市德光高級中學</w:t>
      </w:r>
      <w:r w:rsidR="003C7EC2" w:rsidRPr="007D145D">
        <w:rPr>
          <w:rFonts w:ascii="標楷體" w:eastAsia="標楷體" w:hAnsi="標楷體" w:hint="eastAsia"/>
          <w:b/>
          <w:color w:val="000000" w:themeColor="text1"/>
          <w:sz w:val="32"/>
          <w:szCs w:val="28"/>
        </w:rPr>
        <w:t>教職員工</w:t>
      </w:r>
      <w:r w:rsidR="003C7EC2" w:rsidRPr="007D145D">
        <w:rPr>
          <w:rFonts w:ascii="標楷體" w:eastAsia="標楷體" w:hAnsi="標楷體"/>
          <w:b/>
          <w:color w:val="000000" w:themeColor="text1"/>
          <w:sz w:val="32"/>
          <w:szCs w:val="28"/>
        </w:rPr>
        <w:t>過</w:t>
      </w:r>
      <w:proofErr w:type="gramStart"/>
      <w:r w:rsidR="003C7EC2" w:rsidRPr="007D145D">
        <w:rPr>
          <w:rFonts w:ascii="標楷體" w:eastAsia="標楷體" w:hAnsi="標楷體"/>
          <w:b/>
          <w:color w:val="000000" w:themeColor="text1"/>
          <w:sz w:val="32"/>
          <w:szCs w:val="28"/>
        </w:rPr>
        <w:t>勞</w:t>
      </w:r>
      <w:proofErr w:type="gramEnd"/>
      <w:r w:rsidR="003C7EC2" w:rsidRPr="007D145D">
        <w:rPr>
          <w:rFonts w:ascii="標楷體" w:eastAsia="標楷體" w:hAnsi="標楷體" w:hint="eastAsia"/>
          <w:b/>
          <w:color w:val="000000" w:themeColor="text1"/>
          <w:sz w:val="32"/>
          <w:szCs w:val="28"/>
        </w:rPr>
        <w:t>自評</w:t>
      </w:r>
      <w:r w:rsidR="003C7EC2" w:rsidRPr="007D145D">
        <w:rPr>
          <w:rFonts w:ascii="標楷體" w:eastAsia="標楷體" w:hAnsi="標楷體"/>
          <w:b/>
          <w:color w:val="000000" w:themeColor="text1"/>
          <w:sz w:val="32"/>
          <w:szCs w:val="28"/>
        </w:rPr>
        <w:t>量表</w:t>
      </w:r>
    </w:p>
    <w:p w:rsidR="003C7EC2" w:rsidRPr="007D145D" w:rsidRDefault="003C7EC2" w:rsidP="003C7EC2">
      <w:pPr>
        <w:adjustRightInd w:val="0"/>
        <w:snapToGrid w:val="0"/>
        <w:spacing w:line="360" w:lineRule="auto"/>
        <w:rPr>
          <w:rFonts w:ascii="Times New Roman" w:eastAsia="標楷體" w:hAnsi="Times New Roman"/>
          <w:b/>
          <w:color w:val="000000" w:themeColor="text1"/>
        </w:rPr>
      </w:pPr>
      <w:r w:rsidRPr="007D145D">
        <w:rPr>
          <w:rFonts w:ascii="Times New Roman" w:eastAsia="標楷體" w:hAnsi="Times New Roman"/>
          <w:b/>
          <w:color w:val="000000" w:themeColor="text1"/>
        </w:rPr>
        <w:t>填表</w:t>
      </w:r>
      <w:r w:rsidRPr="007D145D">
        <w:rPr>
          <w:rFonts w:ascii="Times New Roman" w:eastAsia="標楷體" w:hAnsi="Times New Roman" w:hint="eastAsia"/>
          <w:b/>
          <w:color w:val="000000" w:themeColor="text1"/>
        </w:rPr>
        <w:t>人</w:t>
      </w:r>
      <w:r w:rsidRPr="007D145D">
        <w:rPr>
          <w:rFonts w:ascii="Times New Roman" w:eastAsia="標楷體" w:hAnsi="Times New Roman"/>
          <w:b/>
          <w:color w:val="000000" w:themeColor="text1"/>
        </w:rPr>
        <w:t>：</w:t>
      </w:r>
      <w:r w:rsidRPr="007D145D">
        <w:rPr>
          <w:rFonts w:ascii="Times New Roman" w:eastAsia="標楷體" w:hAnsi="Times New Roman"/>
          <w:b/>
          <w:color w:val="000000" w:themeColor="text1"/>
        </w:rPr>
        <w:t xml:space="preserve">_______________  </w:t>
      </w:r>
      <w:r w:rsidRPr="007D145D">
        <w:rPr>
          <w:rFonts w:ascii="Times New Roman" w:eastAsia="標楷體" w:hAnsi="Times New Roman"/>
          <w:b/>
          <w:color w:val="000000" w:themeColor="text1"/>
        </w:rPr>
        <w:t>填表日期：</w:t>
      </w:r>
      <w:r w:rsidRPr="007D145D">
        <w:rPr>
          <w:rFonts w:ascii="Times New Roman" w:eastAsia="標楷體" w:hAnsi="Times New Roman"/>
          <w:b/>
          <w:color w:val="000000" w:themeColor="text1"/>
        </w:rPr>
        <w:t>_______________</w:t>
      </w:r>
    </w:p>
    <w:p w:rsidR="003C7EC2" w:rsidRPr="007D145D" w:rsidRDefault="003C7EC2" w:rsidP="003C7EC2">
      <w:pPr>
        <w:spacing w:line="276" w:lineRule="auto"/>
        <w:rPr>
          <w:rFonts w:ascii="標楷體" w:eastAsia="標楷體" w:hAnsi="標楷體"/>
          <w:b/>
          <w:bCs/>
          <w:color w:val="000000" w:themeColor="text1"/>
          <w:kern w:val="52"/>
          <w:szCs w:val="28"/>
        </w:rPr>
      </w:pPr>
      <w:r w:rsidRPr="007D145D">
        <w:rPr>
          <w:rFonts w:ascii="標楷體" w:eastAsia="標楷體" w:hAnsi="標楷體" w:hint="eastAsia"/>
          <w:b/>
          <w:bCs/>
          <w:color w:val="000000" w:themeColor="text1"/>
          <w:kern w:val="52"/>
          <w:szCs w:val="28"/>
        </w:rPr>
        <w:t>本問卷調查</w:t>
      </w:r>
      <w:r w:rsidRPr="007D145D">
        <w:rPr>
          <w:rFonts w:ascii="標楷體" w:eastAsia="標楷體" w:hAnsi="標楷體"/>
          <w:b/>
          <w:bCs/>
          <w:color w:val="000000" w:themeColor="text1"/>
          <w:kern w:val="52"/>
          <w:szCs w:val="28"/>
        </w:rPr>
        <w:t>包含「個人相關過</w:t>
      </w:r>
      <w:proofErr w:type="gramStart"/>
      <w:r w:rsidRPr="007D145D">
        <w:rPr>
          <w:rFonts w:ascii="標楷體" w:eastAsia="標楷體" w:hAnsi="標楷體"/>
          <w:b/>
          <w:bCs/>
          <w:color w:val="000000" w:themeColor="text1"/>
          <w:kern w:val="52"/>
          <w:szCs w:val="28"/>
        </w:rPr>
        <w:t>勞</w:t>
      </w:r>
      <w:proofErr w:type="gramEnd"/>
      <w:r w:rsidRPr="007D145D">
        <w:rPr>
          <w:rFonts w:ascii="標楷體" w:eastAsia="標楷體" w:hAnsi="標楷體"/>
          <w:b/>
          <w:bCs/>
          <w:color w:val="000000" w:themeColor="text1"/>
          <w:kern w:val="52"/>
          <w:szCs w:val="28"/>
        </w:rPr>
        <w:t>」</w:t>
      </w:r>
      <w:r w:rsidRPr="007D145D">
        <w:rPr>
          <w:rFonts w:ascii="標楷體" w:eastAsia="標楷體" w:hAnsi="標楷體" w:hint="eastAsia"/>
          <w:b/>
          <w:bCs/>
          <w:color w:val="000000" w:themeColor="text1"/>
          <w:kern w:val="52"/>
          <w:szCs w:val="28"/>
        </w:rPr>
        <w:t>、</w:t>
      </w:r>
      <w:r w:rsidRPr="007D145D">
        <w:rPr>
          <w:rFonts w:ascii="標楷體" w:eastAsia="標楷體" w:hAnsi="標楷體"/>
          <w:b/>
          <w:bCs/>
          <w:color w:val="000000" w:themeColor="text1"/>
          <w:kern w:val="52"/>
          <w:szCs w:val="28"/>
        </w:rPr>
        <w:t>「工作相關過</w:t>
      </w:r>
      <w:proofErr w:type="gramStart"/>
      <w:r w:rsidRPr="007D145D">
        <w:rPr>
          <w:rFonts w:ascii="標楷體" w:eastAsia="標楷體" w:hAnsi="標楷體"/>
          <w:b/>
          <w:bCs/>
          <w:color w:val="000000" w:themeColor="text1"/>
          <w:kern w:val="52"/>
          <w:szCs w:val="28"/>
        </w:rPr>
        <w:t>勞</w:t>
      </w:r>
      <w:proofErr w:type="gramEnd"/>
      <w:r w:rsidRPr="007D145D">
        <w:rPr>
          <w:rFonts w:ascii="標楷體" w:eastAsia="標楷體" w:hAnsi="標楷體"/>
          <w:b/>
          <w:bCs/>
          <w:color w:val="000000" w:themeColor="text1"/>
          <w:kern w:val="52"/>
          <w:szCs w:val="28"/>
        </w:rPr>
        <w:t>」</w:t>
      </w:r>
      <w:r w:rsidRPr="007D145D">
        <w:rPr>
          <w:rFonts w:ascii="標楷體" w:eastAsia="標楷體" w:hAnsi="標楷體" w:hint="eastAsia"/>
          <w:b/>
          <w:bCs/>
          <w:color w:val="000000" w:themeColor="text1"/>
          <w:kern w:val="52"/>
          <w:szCs w:val="28"/>
        </w:rPr>
        <w:t>、</w:t>
      </w:r>
      <w:r w:rsidRPr="007D145D">
        <w:rPr>
          <w:rFonts w:ascii="標楷體" w:eastAsia="標楷體" w:hAnsi="標楷體"/>
          <w:b/>
          <w:bCs/>
          <w:color w:val="000000" w:themeColor="text1"/>
          <w:kern w:val="52"/>
          <w:szCs w:val="28"/>
        </w:rPr>
        <w:t>「</w:t>
      </w:r>
      <w:r w:rsidRPr="007D145D">
        <w:rPr>
          <w:rFonts w:ascii="標楷體" w:eastAsia="標楷體" w:hAnsi="標楷體" w:hint="eastAsia"/>
          <w:b/>
          <w:bCs/>
          <w:color w:val="000000" w:themeColor="text1"/>
          <w:kern w:val="52"/>
          <w:szCs w:val="28"/>
        </w:rPr>
        <w:t>計分結果</w:t>
      </w:r>
      <w:r w:rsidRPr="007D145D">
        <w:rPr>
          <w:rFonts w:ascii="標楷體" w:eastAsia="標楷體" w:hAnsi="標楷體"/>
          <w:b/>
          <w:bCs/>
          <w:color w:val="000000" w:themeColor="text1"/>
          <w:kern w:val="52"/>
          <w:szCs w:val="28"/>
        </w:rPr>
        <w:t>」</w:t>
      </w:r>
      <w:r w:rsidRPr="007D145D">
        <w:rPr>
          <w:rFonts w:ascii="標楷體" w:eastAsia="標楷體" w:hAnsi="標楷體" w:hint="eastAsia"/>
          <w:b/>
          <w:bCs/>
          <w:color w:val="000000" w:themeColor="text1"/>
          <w:kern w:val="52"/>
          <w:szCs w:val="28"/>
        </w:rPr>
        <w:t>、及三個部分，前兩</w:t>
      </w:r>
      <w:proofErr w:type="gramStart"/>
      <w:r w:rsidRPr="007D145D">
        <w:rPr>
          <w:rFonts w:ascii="標楷體" w:eastAsia="標楷體" w:hAnsi="標楷體" w:hint="eastAsia"/>
          <w:b/>
          <w:bCs/>
          <w:color w:val="000000" w:themeColor="text1"/>
          <w:kern w:val="52"/>
          <w:szCs w:val="28"/>
        </w:rPr>
        <w:t>個</w:t>
      </w:r>
      <w:proofErr w:type="gramEnd"/>
      <w:r w:rsidRPr="007D145D">
        <w:rPr>
          <w:rFonts w:ascii="標楷體" w:eastAsia="標楷體" w:hAnsi="標楷體" w:hint="eastAsia"/>
          <w:b/>
          <w:bCs/>
          <w:color w:val="000000" w:themeColor="text1"/>
          <w:kern w:val="52"/>
          <w:szCs w:val="28"/>
        </w:rPr>
        <w:t>部分請依序填寫。填寫完成後依計分方式分別計分填入第三部分，並參照以了解本身過</w:t>
      </w:r>
      <w:proofErr w:type="gramStart"/>
      <w:r w:rsidRPr="007D145D">
        <w:rPr>
          <w:rFonts w:ascii="標楷體" w:eastAsia="標楷體" w:hAnsi="標楷體" w:hint="eastAsia"/>
          <w:b/>
          <w:bCs/>
          <w:color w:val="000000" w:themeColor="text1"/>
          <w:kern w:val="52"/>
          <w:szCs w:val="28"/>
        </w:rPr>
        <w:t>勞</w:t>
      </w:r>
      <w:proofErr w:type="gramEnd"/>
      <w:r w:rsidRPr="007D145D">
        <w:rPr>
          <w:rFonts w:ascii="標楷體" w:eastAsia="標楷體" w:hAnsi="標楷體" w:hint="eastAsia"/>
          <w:b/>
          <w:bCs/>
          <w:color w:val="000000" w:themeColor="text1"/>
          <w:kern w:val="52"/>
          <w:szCs w:val="28"/>
        </w:rPr>
        <w:t>狀況。</w:t>
      </w:r>
    </w:p>
    <w:p w:rsidR="003C7EC2" w:rsidRPr="00925101" w:rsidRDefault="003C7EC2" w:rsidP="008C6AFD">
      <w:pPr>
        <w:pStyle w:val="Textbody"/>
        <w:numPr>
          <w:ilvl w:val="0"/>
          <w:numId w:val="33"/>
        </w:numPr>
        <w:spacing w:beforeLines="50" w:before="180" w:afterLines="50" w:after="180" w:line="360" w:lineRule="auto"/>
        <w:rPr>
          <w:b/>
          <w:spacing w:val="-1"/>
          <w:sz w:val="24"/>
          <w:szCs w:val="24"/>
        </w:rPr>
      </w:pPr>
      <w:r w:rsidRPr="00925101">
        <w:rPr>
          <w:b/>
          <w:spacing w:val="-1"/>
          <w:sz w:val="24"/>
          <w:szCs w:val="24"/>
        </w:rPr>
        <w:t>個人相關過</w:t>
      </w:r>
      <w:proofErr w:type="gramStart"/>
      <w:r w:rsidRPr="00925101">
        <w:rPr>
          <w:b/>
          <w:spacing w:val="-1"/>
          <w:sz w:val="24"/>
          <w:szCs w:val="24"/>
        </w:rPr>
        <w:t>勞</w:t>
      </w:r>
      <w:proofErr w:type="gramEnd"/>
      <w:r w:rsidRPr="00925101">
        <w:rPr>
          <w:b/>
          <w:spacing w:val="-1"/>
          <w:sz w:val="24"/>
          <w:szCs w:val="24"/>
        </w:rPr>
        <w:t>分量表</w:t>
      </w:r>
    </w:p>
    <w:p w:rsidR="003C7EC2" w:rsidRPr="003C7EC2" w:rsidRDefault="003C7EC2" w:rsidP="008C6AFD">
      <w:pPr>
        <w:pStyle w:val="a5"/>
        <w:numPr>
          <w:ilvl w:val="0"/>
          <w:numId w:val="34"/>
        </w:numPr>
        <w:spacing w:afterLines="50" w:after="180"/>
        <w:ind w:leftChars="0" w:left="284" w:hanging="284"/>
        <w:rPr>
          <w:rFonts w:ascii="標楷體" w:eastAsia="標楷體" w:hAnsi="標楷體"/>
          <w:bCs/>
          <w:szCs w:val="24"/>
        </w:rPr>
      </w:pPr>
      <w:r w:rsidRPr="002265F8">
        <w:rPr>
          <w:rFonts w:ascii="標楷體" w:eastAsia="標楷體" w:hAnsi="標楷體"/>
          <w:bCs/>
          <w:szCs w:val="24"/>
        </w:rPr>
        <w:t>你常覺得疲勞嗎?</w:t>
      </w:r>
    </w:p>
    <w:p w:rsidR="003C7EC2" w:rsidRPr="000456B0" w:rsidRDefault="003C7EC2" w:rsidP="003C7EC2">
      <w:pPr>
        <w:spacing w:afterLines="50" w:after="180"/>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3C7EC2" w:rsidRPr="002265F8" w:rsidRDefault="003C7EC2" w:rsidP="008C6AFD">
      <w:pPr>
        <w:pStyle w:val="a5"/>
        <w:numPr>
          <w:ilvl w:val="0"/>
          <w:numId w:val="34"/>
        </w:numPr>
        <w:spacing w:afterLines="50" w:after="180"/>
        <w:ind w:leftChars="0" w:left="284" w:hanging="284"/>
        <w:rPr>
          <w:rFonts w:ascii="標楷體" w:eastAsia="標楷體" w:hAnsi="標楷體"/>
          <w:bCs/>
          <w:szCs w:val="24"/>
        </w:rPr>
      </w:pPr>
      <w:r w:rsidRPr="000456B0">
        <w:rPr>
          <w:rFonts w:ascii="標楷體" w:eastAsia="標楷體" w:hAnsi="標楷體"/>
          <w:bCs/>
          <w:szCs w:val="24"/>
        </w:rPr>
        <w:t xml:space="preserve">你常覺得身體上體力透支嗎? </w:t>
      </w:r>
    </w:p>
    <w:p w:rsidR="003C7EC2" w:rsidRPr="000456B0" w:rsidRDefault="003C7EC2" w:rsidP="003C7EC2">
      <w:pPr>
        <w:spacing w:afterLines="50" w:after="180"/>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3C7EC2" w:rsidRPr="002265F8" w:rsidRDefault="003C7EC2" w:rsidP="008C6AFD">
      <w:pPr>
        <w:pStyle w:val="a5"/>
        <w:numPr>
          <w:ilvl w:val="0"/>
          <w:numId w:val="34"/>
        </w:numPr>
        <w:spacing w:afterLines="50" w:after="180"/>
        <w:ind w:leftChars="0" w:left="284" w:hanging="284"/>
        <w:rPr>
          <w:rFonts w:ascii="標楷體" w:eastAsia="標楷體" w:hAnsi="標楷體"/>
          <w:bCs/>
          <w:szCs w:val="24"/>
        </w:rPr>
      </w:pPr>
      <w:r w:rsidRPr="000456B0">
        <w:rPr>
          <w:rFonts w:ascii="標楷體" w:eastAsia="標楷體" w:hAnsi="標楷體"/>
          <w:bCs/>
          <w:szCs w:val="24"/>
        </w:rPr>
        <w:t>你常覺得情緒上心力交瘁嗎?</w:t>
      </w:r>
    </w:p>
    <w:p w:rsidR="003C7EC2" w:rsidRPr="000456B0" w:rsidRDefault="003C7EC2" w:rsidP="003C7EC2">
      <w:pPr>
        <w:spacing w:afterLines="50" w:after="180"/>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3C7EC2" w:rsidRPr="002265F8" w:rsidRDefault="003C7EC2" w:rsidP="008C6AFD">
      <w:pPr>
        <w:pStyle w:val="a5"/>
        <w:numPr>
          <w:ilvl w:val="0"/>
          <w:numId w:val="34"/>
        </w:numPr>
        <w:spacing w:afterLines="50" w:after="180"/>
        <w:ind w:leftChars="0" w:left="284" w:hanging="284"/>
        <w:rPr>
          <w:rFonts w:ascii="標楷體" w:eastAsia="標楷體" w:hAnsi="標楷體"/>
          <w:bCs/>
          <w:szCs w:val="24"/>
        </w:rPr>
      </w:pPr>
      <w:r w:rsidRPr="000456B0">
        <w:rPr>
          <w:rFonts w:ascii="標楷體" w:eastAsia="標楷體" w:hAnsi="標楷體"/>
          <w:bCs/>
          <w:szCs w:val="24"/>
        </w:rPr>
        <w:t>你常會覺得，「我快要撐不下去了」嗎?</w:t>
      </w:r>
    </w:p>
    <w:p w:rsidR="003C7EC2" w:rsidRPr="000456B0" w:rsidRDefault="003C7EC2" w:rsidP="003C7EC2">
      <w:pPr>
        <w:spacing w:afterLines="50" w:after="180"/>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3C7EC2" w:rsidRPr="002265F8" w:rsidRDefault="003C7EC2" w:rsidP="008C6AFD">
      <w:pPr>
        <w:pStyle w:val="a5"/>
        <w:numPr>
          <w:ilvl w:val="0"/>
          <w:numId w:val="34"/>
        </w:numPr>
        <w:spacing w:afterLines="50" w:after="180"/>
        <w:ind w:leftChars="0" w:left="284" w:hanging="284"/>
        <w:rPr>
          <w:rFonts w:ascii="標楷體" w:eastAsia="標楷體" w:hAnsi="標楷體"/>
          <w:bCs/>
          <w:szCs w:val="24"/>
        </w:rPr>
      </w:pPr>
      <w:r w:rsidRPr="000456B0">
        <w:rPr>
          <w:rFonts w:ascii="標楷體" w:eastAsia="標楷體" w:hAnsi="標楷體"/>
          <w:bCs/>
          <w:szCs w:val="24"/>
        </w:rPr>
        <w:t>你常覺得精疲力竭嗎?</w:t>
      </w:r>
    </w:p>
    <w:p w:rsidR="003C7EC2" w:rsidRPr="000456B0" w:rsidRDefault="003C7EC2" w:rsidP="003C7EC2">
      <w:pPr>
        <w:spacing w:afterLines="50" w:after="180"/>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3C7EC2" w:rsidRPr="002265F8" w:rsidRDefault="003C7EC2" w:rsidP="008C6AFD">
      <w:pPr>
        <w:pStyle w:val="a5"/>
        <w:numPr>
          <w:ilvl w:val="0"/>
          <w:numId w:val="34"/>
        </w:numPr>
        <w:spacing w:afterLines="50" w:after="180"/>
        <w:ind w:leftChars="0" w:left="284" w:hanging="284"/>
        <w:rPr>
          <w:rFonts w:ascii="標楷體" w:eastAsia="標楷體" w:hAnsi="標楷體"/>
          <w:bCs/>
          <w:szCs w:val="24"/>
        </w:rPr>
      </w:pPr>
      <w:r w:rsidRPr="000456B0">
        <w:rPr>
          <w:rFonts w:ascii="標楷體" w:eastAsia="標楷體" w:hAnsi="標楷體"/>
          <w:bCs/>
          <w:szCs w:val="24"/>
        </w:rPr>
        <w:t>你常常覺得虛弱，好像快要生病了嗎?</w:t>
      </w:r>
    </w:p>
    <w:p w:rsidR="003C7EC2" w:rsidRPr="000456B0" w:rsidRDefault="003C7EC2" w:rsidP="003C7EC2">
      <w:pPr>
        <w:spacing w:afterLines="50" w:after="180"/>
        <w:rPr>
          <w:rFonts w:ascii="標楷體" w:eastAsia="標楷體" w:hAnsi="標楷體"/>
          <w:b/>
          <w:bCs/>
          <w:szCs w:val="24"/>
        </w:rPr>
      </w:pPr>
      <w:r w:rsidRPr="000456B0">
        <w:rPr>
          <w:rFonts w:ascii="標楷體" w:eastAsia="標楷體" w:hAnsi="標楷體"/>
          <w:bCs/>
          <w:szCs w:val="24"/>
        </w:rPr>
        <w:t xml:space="preserve">  □(1)總是   □(2)常常   □(3)有時候   □(4)不常   □(5)從未或幾乎從未</w:t>
      </w:r>
    </w:p>
    <w:p w:rsidR="003C7EC2" w:rsidRDefault="003C7EC2" w:rsidP="003C7EC2">
      <w:pPr>
        <w:spacing w:afterLines="50" w:after="180"/>
        <w:rPr>
          <w:rFonts w:ascii="標楷體" w:eastAsia="標楷體" w:hAnsi="標楷體"/>
          <w:b/>
          <w:bCs/>
          <w:szCs w:val="24"/>
        </w:rPr>
      </w:pPr>
    </w:p>
    <w:p w:rsidR="003C7EC2" w:rsidRPr="002265F8" w:rsidRDefault="003C7EC2" w:rsidP="008C6AFD">
      <w:pPr>
        <w:pStyle w:val="Textbody"/>
        <w:numPr>
          <w:ilvl w:val="0"/>
          <w:numId w:val="33"/>
        </w:numPr>
        <w:spacing w:before="0" w:afterLines="50" w:after="180"/>
        <w:rPr>
          <w:b/>
          <w:spacing w:val="-1"/>
          <w:sz w:val="24"/>
          <w:szCs w:val="24"/>
        </w:rPr>
      </w:pPr>
      <w:r w:rsidRPr="002265F8">
        <w:rPr>
          <w:b/>
          <w:spacing w:val="-1"/>
          <w:sz w:val="24"/>
          <w:szCs w:val="24"/>
        </w:rPr>
        <w:t>工作</w:t>
      </w:r>
      <w:r w:rsidRPr="002265F8">
        <w:rPr>
          <w:rFonts w:hint="eastAsia"/>
          <w:b/>
          <w:spacing w:val="-1"/>
          <w:sz w:val="24"/>
          <w:szCs w:val="24"/>
        </w:rPr>
        <w:t>相關過</w:t>
      </w:r>
      <w:proofErr w:type="gramStart"/>
      <w:r w:rsidRPr="002265F8">
        <w:rPr>
          <w:b/>
          <w:spacing w:val="-1"/>
          <w:sz w:val="24"/>
          <w:szCs w:val="24"/>
        </w:rPr>
        <w:t>勞</w:t>
      </w:r>
      <w:proofErr w:type="gramEnd"/>
      <w:r w:rsidRPr="002265F8">
        <w:rPr>
          <w:rFonts w:hint="eastAsia"/>
          <w:b/>
          <w:spacing w:val="-1"/>
          <w:sz w:val="24"/>
          <w:szCs w:val="24"/>
        </w:rPr>
        <w:t>分量表</w:t>
      </w:r>
    </w:p>
    <w:p w:rsidR="003C7EC2" w:rsidRPr="000456B0" w:rsidRDefault="003C7EC2" w:rsidP="008C6AFD">
      <w:pPr>
        <w:pStyle w:val="a5"/>
        <w:numPr>
          <w:ilvl w:val="0"/>
          <w:numId w:val="35"/>
        </w:numPr>
        <w:spacing w:afterLines="50" w:after="180"/>
        <w:ind w:leftChars="0" w:left="284" w:hanging="284"/>
        <w:rPr>
          <w:rFonts w:ascii="標楷體" w:eastAsia="標楷體" w:hAnsi="標楷體"/>
          <w:szCs w:val="24"/>
        </w:rPr>
      </w:pPr>
      <w:r w:rsidRPr="000456B0">
        <w:rPr>
          <w:rFonts w:ascii="標楷體" w:eastAsia="標楷體" w:hAnsi="標楷體"/>
          <w:bCs/>
          <w:szCs w:val="24"/>
        </w:rPr>
        <w:t xml:space="preserve">你的工作會令人情緒上心力交瘁嗎？                  </w:t>
      </w:r>
    </w:p>
    <w:p w:rsidR="003C7EC2" w:rsidRPr="000456B0" w:rsidRDefault="003C7EC2" w:rsidP="003C7EC2">
      <w:pPr>
        <w:spacing w:afterLines="50" w:after="180"/>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3C7EC2" w:rsidRPr="002265F8" w:rsidRDefault="003C7EC2" w:rsidP="008C6AFD">
      <w:pPr>
        <w:pStyle w:val="a5"/>
        <w:numPr>
          <w:ilvl w:val="0"/>
          <w:numId w:val="35"/>
        </w:numPr>
        <w:spacing w:afterLines="50" w:after="180"/>
        <w:ind w:leftChars="0" w:left="284" w:hanging="284"/>
        <w:rPr>
          <w:rFonts w:ascii="標楷體" w:eastAsia="標楷體" w:hAnsi="標楷體"/>
          <w:bCs/>
          <w:szCs w:val="24"/>
        </w:rPr>
      </w:pPr>
      <w:r w:rsidRPr="000456B0">
        <w:rPr>
          <w:rFonts w:ascii="標楷體" w:eastAsia="標楷體" w:hAnsi="標楷體"/>
          <w:bCs/>
          <w:szCs w:val="24"/>
        </w:rPr>
        <w:t>你的工作會讓你覺得快要累垮了嗎?</w:t>
      </w:r>
    </w:p>
    <w:p w:rsidR="003C7EC2" w:rsidRPr="000456B0" w:rsidRDefault="003C7EC2" w:rsidP="003C7EC2">
      <w:pPr>
        <w:spacing w:afterLines="50" w:after="180"/>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3C7EC2" w:rsidRPr="002265F8" w:rsidRDefault="003C7EC2" w:rsidP="008C6AFD">
      <w:pPr>
        <w:pStyle w:val="a5"/>
        <w:numPr>
          <w:ilvl w:val="0"/>
          <w:numId w:val="35"/>
        </w:numPr>
        <w:spacing w:afterLines="50" w:after="180"/>
        <w:ind w:leftChars="0" w:left="284" w:hanging="284"/>
        <w:rPr>
          <w:rFonts w:ascii="標楷體" w:eastAsia="標楷體" w:hAnsi="標楷體"/>
          <w:bCs/>
          <w:szCs w:val="24"/>
        </w:rPr>
      </w:pPr>
      <w:r w:rsidRPr="000456B0">
        <w:rPr>
          <w:rFonts w:ascii="標楷體" w:eastAsia="標楷體" w:hAnsi="標楷體"/>
          <w:bCs/>
          <w:szCs w:val="24"/>
        </w:rPr>
        <w:t>你的工作會讓你覺得挫折嗎?</w:t>
      </w:r>
    </w:p>
    <w:p w:rsidR="003C7EC2" w:rsidRPr="000456B0" w:rsidRDefault="003C7EC2" w:rsidP="003C7EC2">
      <w:pPr>
        <w:spacing w:afterLines="50" w:after="180"/>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3C7EC2" w:rsidRPr="002265F8" w:rsidRDefault="003C7EC2" w:rsidP="008C6AFD">
      <w:pPr>
        <w:pStyle w:val="a5"/>
        <w:numPr>
          <w:ilvl w:val="0"/>
          <w:numId w:val="35"/>
        </w:numPr>
        <w:spacing w:afterLines="50" w:after="180"/>
        <w:ind w:leftChars="0" w:left="284" w:hanging="284"/>
        <w:rPr>
          <w:rFonts w:ascii="標楷體" w:eastAsia="標楷體" w:hAnsi="標楷體"/>
          <w:bCs/>
          <w:szCs w:val="24"/>
        </w:rPr>
      </w:pPr>
      <w:r w:rsidRPr="000456B0">
        <w:rPr>
          <w:rFonts w:ascii="標楷體" w:eastAsia="標楷體" w:hAnsi="標楷體"/>
          <w:bCs/>
          <w:szCs w:val="24"/>
        </w:rPr>
        <w:t>工作一整天之後，你覺得精疲力竭嗎?</w:t>
      </w:r>
    </w:p>
    <w:p w:rsidR="003C7EC2" w:rsidRDefault="003C7EC2" w:rsidP="003C7EC2">
      <w:pPr>
        <w:spacing w:afterLines="50" w:after="180"/>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3C7EC2" w:rsidRPr="002265F8" w:rsidRDefault="003C7EC2" w:rsidP="008C6AFD">
      <w:pPr>
        <w:pStyle w:val="a5"/>
        <w:numPr>
          <w:ilvl w:val="0"/>
          <w:numId w:val="35"/>
        </w:numPr>
        <w:spacing w:afterLines="50" w:after="180"/>
        <w:ind w:leftChars="0" w:left="284" w:hanging="284"/>
        <w:rPr>
          <w:rFonts w:ascii="標楷體" w:eastAsia="標楷體" w:hAnsi="標楷體"/>
          <w:bCs/>
          <w:szCs w:val="24"/>
        </w:rPr>
      </w:pPr>
      <w:r w:rsidRPr="000456B0">
        <w:rPr>
          <w:rFonts w:ascii="標楷體" w:eastAsia="標楷體" w:hAnsi="標楷體"/>
          <w:bCs/>
          <w:szCs w:val="24"/>
        </w:rPr>
        <w:lastRenderedPageBreak/>
        <w:t>上班之前只要想到又要工作一整天，你就覺得</w:t>
      </w:r>
      <w:proofErr w:type="gramStart"/>
      <w:r w:rsidRPr="000456B0">
        <w:rPr>
          <w:rFonts w:ascii="標楷體" w:eastAsia="標楷體" w:hAnsi="標楷體"/>
          <w:bCs/>
          <w:szCs w:val="24"/>
        </w:rPr>
        <w:t>沒力嗎</w:t>
      </w:r>
      <w:proofErr w:type="gramEnd"/>
      <w:r w:rsidRPr="000456B0">
        <w:rPr>
          <w:rFonts w:ascii="標楷體" w:eastAsia="標楷體" w:hAnsi="標楷體"/>
          <w:bCs/>
          <w:szCs w:val="24"/>
        </w:rPr>
        <w:t>?</w:t>
      </w:r>
    </w:p>
    <w:p w:rsidR="003C7EC2" w:rsidRPr="000456B0" w:rsidRDefault="003C7EC2" w:rsidP="003C7EC2">
      <w:pPr>
        <w:spacing w:afterLines="50" w:after="180"/>
        <w:rPr>
          <w:rFonts w:ascii="標楷體" w:eastAsia="標楷體" w:hAnsi="標楷體"/>
          <w:szCs w:val="24"/>
        </w:rPr>
      </w:pPr>
      <w:r w:rsidRPr="000456B0">
        <w:rPr>
          <w:rFonts w:ascii="標楷體" w:eastAsia="標楷體" w:hAnsi="標楷體"/>
          <w:bCs/>
          <w:szCs w:val="24"/>
        </w:rPr>
        <w:t xml:space="preserve">  □(1)總是   □(2)常常   □(3)有時候   □(4)不常   □(5)從未或幾乎從未</w:t>
      </w:r>
    </w:p>
    <w:p w:rsidR="003C7EC2" w:rsidRPr="002265F8" w:rsidRDefault="003C7EC2" w:rsidP="008C6AFD">
      <w:pPr>
        <w:pStyle w:val="a5"/>
        <w:numPr>
          <w:ilvl w:val="0"/>
          <w:numId w:val="35"/>
        </w:numPr>
        <w:spacing w:afterLines="50" w:after="180"/>
        <w:ind w:leftChars="0" w:left="284" w:hanging="284"/>
        <w:rPr>
          <w:rFonts w:ascii="標楷體" w:eastAsia="標楷體" w:hAnsi="標楷體"/>
          <w:bCs/>
          <w:szCs w:val="24"/>
        </w:rPr>
      </w:pPr>
      <w:r w:rsidRPr="000456B0">
        <w:rPr>
          <w:rFonts w:ascii="標楷體" w:eastAsia="標楷體" w:hAnsi="標楷體"/>
          <w:bCs/>
          <w:szCs w:val="24"/>
        </w:rPr>
        <w:t>上班時你會覺得每一刻都很</w:t>
      </w:r>
      <w:proofErr w:type="gramStart"/>
      <w:r w:rsidRPr="000456B0">
        <w:rPr>
          <w:rFonts w:ascii="標楷體" w:eastAsia="標楷體" w:hAnsi="標楷體"/>
          <w:bCs/>
          <w:szCs w:val="24"/>
        </w:rPr>
        <w:t>難熬嗎</w:t>
      </w:r>
      <w:proofErr w:type="gramEnd"/>
      <w:r w:rsidRPr="000456B0">
        <w:rPr>
          <w:rFonts w:ascii="標楷體" w:eastAsia="標楷體" w:hAnsi="標楷體"/>
          <w:bCs/>
          <w:szCs w:val="24"/>
        </w:rPr>
        <w:t>?</w:t>
      </w:r>
    </w:p>
    <w:p w:rsidR="003C7EC2" w:rsidRPr="000456B0" w:rsidRDefault="003C7EC2" w:rsidP="003C7EC2">
      <w:pPr>
        <w:spacing w:afterLines="50" w:after="180"/>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3C7EC2" w:rsidRPr="002265F8" w:rsidRDefault="003C7EC2" w:rsidP="008C6AFD">
      <w:pPr>
        <w:pStyle w:val="a5"/>
        <w:numPr>
          <w:ilvl w:val="0"/>
          <w:numId w:val="35"/>
        </w:numPr>
        <w:spacing w:afterLines="50" w:after="180"/>
        <w:ind w:leftChars="0" w:left="284" w:hanging="284"/>
        <w:rPr>
          <w:rFonts w:ascii="標楷體" w:eastAsia="標楷體" w:hAnsi="標楷體"/>
          <w:bCs/>
          <w:szCs w:val="24"/>
        </w:rPr>
      </w:pPr>
      <w:r w:rsidRPr="000456B0">
        <w:rPr>
          <w:rFonts w:ascii="標楷體" w:eastAsia="標楷體" w:hAnsi="標楷體"/>
          <w:bCs/>
          <w:szCs w:val="24"/>
        </w:rPr>
        <w:t>不工作的時候，你有足夠的精力陪朋友或家人嗎?</w:t>
      </w:r>
      <w:r>
        <w:rPr>
          <w:rFonts w:ascii="標楷體" w:eastAsia="標楷體" w:hAnsi="標楷體" w:hint="eastAsia"/>
          <w:bCs/>
          <w:szCs w:val="24"/>
        </w:rPr>
        <w:t xml:space="preserve"> </w:t>
      </w:r>
      <w:r w:rsidRPr="002265F8">
        <w:rPr>
          <w:rFonts w:ascii="標楷體" w:eastAsia="標楷體" w:hAnsi="標楷體"/>
          <w:b/>
          <w:bCs/>
          <w:szCs w:val="24"/>
        </w:rPr>
        <w:t>(反向題)</w:t>
      </w:r>
    </w:p>
    <w:p w:rsidR="003C7EC2" w:rsidRDefault="003C7EC2" w:rsidP="003C7EC2">
      <w:pPr>
        <w:spacing w:afterLines="50" w:after="180"/>
        <w:rPr>
          <w:rFonts w:ascii="標楷體" w:eastAsia="標楷體" w:hAnsi="標楷體"/>
          <w:bCs/>
          <w:szCs w:val="24"/>
        </w:rPr>
      </w:pPr>
      <w:r w:rsidRPr="000456B0">
        <w:rPr>
          <w:rFonts w:ascii="標楷體" w:eastAsia="標楷體" w:hAnsi="標楷體"/>
          <w:bCs/>
          <w:szCs w:val="24"/>
        </w:rPr>
        <w:t xml:space="preserve">  □(1)總是   □(2)常常   □(3)有時候   □(4)不常   □(5)從未或幾乎從未</w:t>
      </w:r>
    </w:p>
    <w:p w:rsidR="003C7EC2" w:rsidRDefault="003C7EC2" w:rsidP="003C7EC2">
      <w:pPr>
        <w:spacing w:afterLines="50" w:after="180"/>
        <w:rPr>
          <w:rFonts w:ascii="標楷體" w:eastAsia="標楷體" w:hAnsi="標楷體"/>
          <w:bCs/>
          <w:szCs w:val="24"/>
        </w:rPr>
      </w:pPr>
    </w:p>
    <w:p w:rsidR="003C7EC2" w:rsidRPr="007D145D" w:rsidRDefault="003C7EC2" w:rsidP="008C6AFD">
      <w:pPr>
        <w:pStyle w:val="Textbody"/>
        <w:numPr>
          <w:ilvl w:val="0"/>
          <w:numId w:val="33"/>
        </w:numPr>
        <w:spacing w:before="0" w:afterLines="50" w:after="180"/>
        <w:rPr>
          <w:b/>
          <w:color w:val="000000" w:themeColor="text1"/>
          <w:spacing w:val="-1"/>
          <w:sz w:val="24"/>
          <w:szCs w:val="24"/>
        </w:rPr>
      </w:pPr>
      <w:r w:rsidRPr="007D145D">
        <w:rPr>
          <w:rFonts w:hint="eastAsia"/>
          <w:b/>
          <w:color w:val="000000" w:themeColor="text1"/>
          <w:spacing w:val="-1"/>
          <w:sz w:val="24"/>
          <w:szCs w:val="24"/>
        </w:rPr>
        <w:t>計分結果</w:t>
      </w:r>
    </w:p>
    <w:tbl>
      <w:tblPr>
        <w:tblStyle w:val="a6"/>
        <w:tblW w:w="5000" w:type="pct"/>
        <w:tblLook w:val="04A0" w:firstRow="1" w:lastRow="0" w:firstColumn="1" w:lastColumn="0" w:noHBand="0" w:noVBand="1"/>
      </w:tblPr>
      <w:tblGrid>
        <w:gridCol w:w="5228"/>
        <w:gridCol w:w="5228"/>
      </w:tblGrid>
      <w:tr w:rsidR="003C7EC2" w:rsidRPr="007D145D" w:rsidTr="00F76B6D">
        <w:trPr>
          <w:trHeight w:val="592"/>
        </w:trPr>
        <w:tc>
          <w:tcPr>
            <w:tcW w:w="2500" w:type="pct"/>
            <w:shd w:val="clear" w:color="auto" w:fill="F2F2F2" w:themeFill="background1" w:themeFillShade="F2"/>
            <w:vAlign w:val="center"/>
          </w:tcPr>
          <w:p w:rsidR="003C7EC2" w:rsidRPr="007D145D" w:rsidRDefault="003C7EC2" w:rsidP="003C7EC2">
            <w:pPr>
              <w:pStyle w:val="Textbody"/>
              <w:spacing w:before="0"/>
              <w:ind w:left="0"/>
              <w:jc w:val="center"/>
              <w:rPr>
                <w:b/>
                <w:color w:val="000000" w:themeColor="text1"/>
                <w:spacing w:val="-1"/>
                <w:sz w:val="24"/>
                <w:szCs w:val="24"/>
              </w:rPr>
            </w:pPr>
            <w:r w:rsidRPr="007D145D">
              <w:rPr>
                <w:b/>
                <w:bCs/>
                <w:color w:val="000000" w:themeColor="text1"/>
                <w:kern w:val="52"/>
                <w:sz w:val="24"/>
              </w:rPr>
              <w:t>「個人相關過</w:t>
            </w:r>
            <w:proofErr w:type="gramStart"/>
            <w:r w:rsidRPr="007D145D">
              <w:rPr>
                <w:b/>
                <w:bCs/>
                <w:color w:val="000000" w:themeColor="text1"/>
                <w:kern w:val="52"/>
                <w:sz w:val="24"/>
              </w:rPr>
              <w:t>勞</w:t>
            </w:r>
            <w:proofErr w:type="gramEnd"/>
            <w:r w:rsidRPr="007D145D">
              <w:rPr>
                <w:b/>
                <w:bCs/>
                <w:color w:val="000000" w:themeColor="text1"/>
                <w:kern w:val="52"/>
                <w:sz w:val="24"/>
              </w:rPr>
              <w:t>」</w:t>
            </w:r>
            <w:r w:rsidRPr="007D145D">
              <w:rPr>
                <w:rFonts w:hint="eastAsia"/>
                <w:b/>
                <w:bCs/>
                <w:color w:val="000000" w:themeColor="text1"/>
                <w:kern w:val="52"/>
                <w:sz w:val="24"/>
              </w:rPr>
              <w:t>之分數</w:t>
            </w:r>
          </w:p>
        </w:tc>
        <w:tc>
          <w:tcPr>
            <w:tcW w:w="2500" w:type="pct"/>
            <w:shd w:val="clear" w:color="auto" w:fill="F2F2F2" w:themeFill="background1" w:themeFillShade="F2"/>
            <w:vAlign w:val="center"/>
          </w:tcPr>
          <w:p w:rsidR="003C7EC2" w:rsidRPr="007D145D" w:rsidRDefault="003C7EC2" w:rsidP="003C7EC2">
            <w:pPr>
              <w:pStyle w:val="Textbody"/>
              <w:spacing w:before="0"/>
              <w:ind w:left="0"/>
              <w:jc w:val="center"/>
              <w:rPr>
                <w:b/>
                <w:color w:val="000000" w:themeColor="text1"/>
                <w:spacing w:val="-1"/>
                <w:sz w:val="24"/>
                <w:szCs w:val="24"/>
              </w:rPr>
            </w:pPr>
            <w:r w:rsidRPr="007D145D">
              <w:rPr>
                <w:b/>
                <w:bCs/>
                <w:color w:val="000000" w:themeColor="text1"/>
                <w:kern w:val="52"/>
                <w:sz w:val="24"/>
              </w:rPr>
              <w:t>「工作相關過</w:t>
            </w:r>
            <w:proofErr w:type="gramStart"/>
            <w:r w:rsidRPr="007D145D">
              <w:rPr>
                <w:b/>
                <w:bCs/>
                <w:color w:val="000000" w:themeColor="text1"/>
                <w:kern w:val="52"/>
                <w:sz w:val="24"/>
              </w:rPr>
              <w:t>勞</w:t>
            </w:r>
            <w:proofErr w:type="gramEnd"/>
            <w:r w:rsidRPr="007D145D">
              <w:rPr>
                <w:b/>
                <w:bCs/>
                <w:color w:val="000000" w:themeColor="text1"/>
                <w:kern w:val="52"/>
                <w:sz w:val="24"/>
              </w:rPr>
              <w:t>」</w:t>
            </w:r>
            <w:r w:rsidRPr="007D145D">
              <w:rPr>
                <w:rFonts w:hint="eastAsia"/>
                <w:b/>
                <w:bCs/>
                <w:color w:val="000000" w:themeColor="text1"/>
                <w:kern w:val="52"/>
                <w:sz w:val="24"/>
              </w:rPr>
              <w:t>之分數</w:t>
            </w:r>
          </w:p>
        </w:tc>
      </w:tr>
      <w:tr w:rsidR="003C7EC2" w:rsidRPr="007D145D" w:rsidTr="00F76B6D">
        <w:trPr>
          <w:trHeight w:val="1788"/>
        </w:trPr>
        <w:tc>
          <w:tcPr>
            <w:tcW w:w="2500" w:type="pct"/>
          </w:tcPr>
          <w:p w:rsidR="003C7EC2" w:rsidRPr="007D145D" w:rsidRDefault="003C7EC2" w:rsidP="003C7EC2">
            <w:pPr>
              <w:pStyle w:val="Textbody"/>
              <w:spacing w:before="0"/>
              <w:ind w:left="0"/>
              <w:rPr>
                <w:b/>
                <w:color w:val="000000" w:themeColor="text1"/>
                <w:spacing w:val="-1"/>
                <w:sz w:val="24"/>
                <w:szCs w:val="24"/>
              </w:rPr>
            </w:pPr>
          </w:p>
        </w:tc>
        <w:tc>
          <w:tcPr>
            <w:tcW w:w="2500" w:type="pct"/>
          </w:tcPr>
          <w:p w:rsidR="003C7EC2" w:rsidRPr="007D145D" w:rsidRDefault="003C7EC2" w:rsidP="003C7EC2">
            <w:pPr>
              <w:pStyle w:val="Textbody"/>
              <w:spacing w:before="0"/>
              <w:ind w:left="0"/>
              <w:rPr>
                <w:b/>
                <w:color w:val="000000" w:themeColor="text1"/>
                <w:spacing w:val="-1"/>
                <w:sz w:val="24"/>
                <w:szCs w:val="24"/>
              </w:rPr>
            </w:pPr>
          </w:p>
        </w:tc>
      </w:tr>
    </w:tbl>
    <w:p w:rsidR="003C7EC2" w:rsidRPr="007D145D" w:rsidRDefault="003C7EC2" w:rsidP="003C7EC2">
      <w:pPr>
        <w:pStyle w:val="Textbody"/>
        <w:spacing w:before="0" w:afterLines="50" w:after="180"/>
        <w:ind w:left="0"/>
        <w:rPr>
          <w:color w:val="000000" w:themeColor="text1"/>
          <w:spacing w:val="-1"/>
          <w:sz w:val="24"/>
          <w:szCs w:val="24"/>
        </w:rPr>
      </w:pPr>
      <w:proofErr w:type="gramStart"/>
      <w:r w:rsidRPr="007D145D">
        <w:rPr>
          <w:rFonts w:hint="eastAsia"/>
          <w:color w:val="000000" w:themeColor="text1"/>
          <w:spacing w:val="-1"/>
          <w:sz w:val="24"/>
          <w:szCs w:val="24"/>
        </w:rPr>
        <w:t>註</w:t>
      </w:r>
      <w:proofErr w:type="gramEnd"/>
      <w:r w:rsidRPr="007D145D">
        <w:rPr>
          <w:rFonts w:hint="eastAsia"/>
          <w:color w:val="000000" w:themeColor="text1"/>
          <w:spacing w:val="-1"/>
          <w:sz w:val="24"/>
          <w:szCs w:val="24"/>
        </w:rPr>
        <w:t>：分數計算及說明請參照下頁第四部份</w:t>
      </w:r>
    </w:p>
    <w:p w:rsidR="003C7EC2" w:rsidRDefault="003C7EC2" w:rsidP="003C7EC2">
      <w:pPr>
        <w:spacing w:line="276" w:lineRule="auto"/>
        <w:rPr>
          <w:rFonts w:ascii="Times New Roman" w:eastAsia="標楷體" w:hAnsi="Times New Roman"/>
          <w:b/>
          <w:bCs/>
          <w:sz w:val="28"/>
          <w:szCs w:val="28"/>
        </w:rPr>
        <w:sectPr w:rsidR="003C7EC2" w:rsidSect="00976611">
          <w:pgSz w:w="11906" w:h="16838"/>
          <w:pgMar w:top="720" w:right="720" w:bottom="720" w:left="720" w:header="851" w:footer="771" w:gutter="0"/>
          <w:cols w:space="425"/>
          <w:docGrid w:type="lines" w:linePitch="360"/>
        </w:sectPr>
      </w:pPr>
    </w:p>
    <w:p w:rsidR="003C7EC2" w:rsidRPr="003C7EC2" w:rsidRDefault="003C7EC2" w:rsidP="008C6AFD">
      <w:pPr>
        <w:pStyle w:val="Textbody"/>
        <w:numPr>
          <w:ilvl w:val="0"/>
          <w:numId w:val="33"/>
        </w:numPr>
        <w:spacing w:before="0" w:afterLines="50" w:after="180"/>
        <w:rPr>
          <w:rFonts w:ascii="Times New Roman" w:hAnsi="Times New Roman" w:cs="Times New Roman"/>
          <w:b/>
          <w:spacing w:val="-1"/>
          <w:sz w:val="24"/>
          <w:szCs w:val="24"/>
        </w:rPr>
      </w:pPr>
      <w:r w:rsidRPr="003C7EC2">
        <w:rPr>
          <w:rFonts w:ascii="Times New Roman" w:hAnsi="Times New Roman" w:cs="Times New Roman"/>
          <w:b/>
          <w:spacing w:val="-1"/>
          <w:sz w:val="24"/>
          <w:szCs w:val="24"/>
        </w:rPr>
        <w:lastRenderedPageBreak/>
        <w:t>計分方式及分數意義之說明</w:t>
      </w:r>
    </w:p>
    <w:p w:rsidR="003C7EC2" w:rsidRPr="003C7EC2" w:rsidRDefault="003C7EC2" w:rsidP="008C6AFD">
      <w:pPr>
        <w:pStyle w:val="Textbody"/>
        <w:numPr>
          <w:ilvl w:val="0"/>
          <w:numId w:val="36"/>
        </w:numPr>
        <w:spacing w:before="0" w:afterLines="50" w:after="180"/>
        <w:rPr>
          <w:rFonts w:ascii="Times New Roman" w:hAnsi="Times New Roman" w:cs="Times New Roman"/>
          <w:b/>
          <w:spacing w:val="-1"/>
          <w:sz w:val="24"/>
          <w:szCs w:val="24"/>
        </w:rPr>
      </w:pPr>
      <w:r w:rsidRPr="003C7EC2">
        <w:rPr>
          <w:rFonts w:ascii="Times New Roman" w:hAnsi="Times New Roman" w:cs="Times New Roman"/>
          <w:b/>
          <w:spacing w:val="-1"/>
          <w:sz w:val="24"/>
          <w:szCs w:val="24"/>
        </w:rPr>
        <w:t>計分方式：</w:t>
      </w:r>
    </w:p>
    <w:p w:rsidR="003C7EC2" w:rsidRPr="003C7EC2" w:rsidRDefault="003C7EC2" w:rsidP="008C6AFD">
      <w:pPr>
        <w:pStyle w:val="a5"/>
        <w:numPr>
          <w:ilvl w:val="0"/>
          <w:numId w:val="37"/>
        </w:numPr>
        <w:spacing w:line="276" w:lineRule="auto"/>
        <w:ind w:leftChars="0" w:left="993"/>
        <w:rPr>
          <w:rFonts w:ascii="Times New Roman" w:eastAsia="標楷體" w:hAnsi="Times New Roman"/>
          <w:bCs/>
          <w:szCs w:val="24"/>
        </w:rPr>
      </w:pPr>
      <w:r w:rsidRPr="003C7EC2">
        <w:rPr>
          <w:rFonts w:ascii="Times New Roman" w:eastAsia="標楷體" w:hAnsi="Times New Roman"/>
          <w:bCs/>
          <w:szCs w:val="24"/>
        </w:rPr>
        <w:t>將各選項分數轉換如下：</w:t>
      </w:r>
      <w:r w:rsidRPr="003C7EC2">
        <w:rPr>
          <w:rFonts w:ascii="Times New Roman" w:eastAsia="標楷體" w:hAnsi="Times New Roman"/>
          <w:bCs/>
          <w:szCs w:val="24"/>
        </w:rPr>
        <w:t>(1)</w:t>
      </w:r>
      <w:proofErr w:type="gramStart"/>
      <w:r w:rsidRPr="003C7EC2">
        <w:rPr>
          <w:rFonts w:ascii="Times New Roman" w:eastAsia="標楷體" w:hAnsi="Times New Roman"/>
          <w:bCs/>
          <w:szCs w:val="24"/>
        </w:rPr>
        <w:t>100  (</w:t>
      </w:r>
      <w:proofErr w:type="gramEnd"/>
      <w:r w:rsidRPr="003C7EC2">
        <w:rPr>
          <w:rFonts w:ascii="Times New Roman" w:eastAsia="標楷體" w:hAnsi="Times New Roman"/>
          <w:bCs/>
          <w:szCs w:val="24"/>
        </w:rPr>
        <w:t>2)75  (3)50  (4)25  (5)0</w:t>
      </w:r>
    </w:p>
    <w:p w:rsidR="003C7EC2" w:rsidRPr="003C7EC2" w:rsidRDefault="003C7EC2" w:rsidP="008C6AFD">
      <w:pPr>
        <w:pStyle w:val="a5"/>
        <w:numPr>
          <w:ilvl w:val="0"/>
          <w:numId w:val="37"/>
        </w:numPr>
        <w:spacing w:line="276" w:lineRule="auto"/>
        <w:ind w:leftChars="0" w:left="993"/>
        <w:rPr>
          <w:rFonts w:ascii="Times New Roman" w:eastAsia="標楷體" w:hAnsi="Times New Roman"/>
          <w:bCs/>
          <w:szCs w:val="24"/>
        </w:rPr>
      </w:pPr>
      <w:r w:rsidRPr="003C7EC2">
        <w:rPr>
          <w:rFonts w:ascii="Times New Roman" w:eastAsia="標楷體" w:hAnsi="Times New Roman"/>
          <w:bCs/>
          <w:szCs w:val="24"/>
        </w:rPr>
        <w:t>個人疲勞分數</w:t>
      </w:r>
      <w:proofErr w:type="gramStart"/>
      <w:r w:rsidRPr="003C7EC2">
        <w:rPr>
          <w:rFonts w:ascii="Times New Roman" w:eastAsia="標楷體" w:hAnsi="Times New Roman"/>
          <w:bCs/>
          <w:szCs w:val="24"/>
        </w:rPr>
        <w:t>–</w:t>
      </w:r>
      <w:proofErr w:type="gramEnd"/>
      <w:r w:rsidRPr="003C7EC2">
        <w:rPr>
          <w:rFonts w:ascii="Times New Roman" w:eastAsia="標楷體" w:hAnsi="Times New Roman"/>
          <w:bCs/>
          <w:szCs w:val="24"/>
        </w:rPr>
        <w:t>將第</w:t>
      </w:r>
      <w:r w:rsidRPr="003C7EC2">
        <w:rPr>
          <w:rFonts w:ascii="Times New Roman" w:eastAsia="標楷體" w:hAnsi="Times New Roman"/>
          <w:bCs/>
          <w:szCs w:val="24"/>
        </w:rPr>
        <w:t>1~6</w:t>
      </w:r>
      <w:r w:rsidRPr="003C7EC2">
        <w:rPr>
          <w:rFonts w:ascii="Times New Roman" w:eastAsia="標楷體" w:hAnsi="Times New Roman"/>
          <w:bCs/>
          <w:szCs w:val="24"/>
        </w:rPr>
        <w:t>題的得分相加，除以</w:t>
      </w:r>
      <w:r w:rsidRPr="003C7EC2">
        <w:rPr>
          <w:rFonts w:ascii="Times New Roman" w:eastAsia="標楷體" w:hAnsi="Times New Roman"/>
          <w:bCs/>
          <w:szCs w:val="24"/>
        </w:rPr>
        <w:t>6</w:t>
      </w:r>
      <w:r w:rsidRPr="003C7EC2">
        <w:rPr>
          <w:rFonts w:ascii="Times New Roman" w:eastAsia="標楷體" w:hAnsi="Times New Roman"/>
          <w:bCs/>
          <w:szCs w:val="24"/>
        </w:rPr>
        <w:t>，可得個人相關過負荷分數。</w:t>
      </w:r>
    </w:p>
    <w:p w:rsidR="003C7EC2" w:rsidRPr="003C7EC2" w:rsidRDefault="003C7EC2" w:rsidP="008C6AFD">
      <w:pPr>
        <w:pStyle w:val="a5"/>
        <w:numPr>
          <w:ilvl w:val="0"/>
          <w:numId w:val="37"/>
        </w:numPr>
        <w:spacing w:line="276" w:lineRule="auto"/>
        <w:ind w:leftChars="0" w:left="993"/>
        <w:rPr>
          <w:rFonts w:ascii="Times New Roman" w:eastAsia="標楷體" w:hAnsi="Times New Roman"/>
          <w:bCs/>
          <w:szCs w:val="24"/>
        </w:rPr>
      </w:pPr>
      <w:r w:rsidRPr="003C7EC2">
        <w:rPr>
          <w:rFonts w:ascii="Times New Roman" w:eastAsia="標楷體" w:hAnsi="Times New Roman"/>
          <w:bCs/>
          <w:szCs w:val="24"/>
        </w:rPr>
        <w:t>工作疲勞分數</w:t>
      </w:r>
      <w:proofErr w:type="gramStart"/>
      <w:r w:rsidRPr="003C7EC2">
        <w:rPr>
          <w:rFonts w:ascii="Times New Roman" w:eastAsia="標楷體" w:hAnsi="Times New Roman"/>
          <w:bCs/>
          <w:szCs w:val="24"/>
        </w:rPr>
        <w:t>–</w:t>
      </w:r>
      <w:proofErr w:type="gramEnd"/>
      <w:r w:rsidRPr="003C7EC2">
        <w:rPr>
          <w:rFonts w:ascii="Times New Roman" w:eastAsia="標楷體" w:hAnsi="Times New Roman"/>
          <w:bCs/>
          <w:szCs w:val="24"/>
        </w:rPr>
        <w:t>第</w:t>
      </w:r>
      <w:r w:rsidRPr="003C7EC2">
        <w:rPr>
          <w:rFonts w:ascii="Times New Roman" w:eastAsia="標楷體" w:hAnsi="Times New Roman"/>
          <w:bCs/>
          <w:szCs w:val="24"/>
        </w:rPr>
        <w:t>1~7</w:t>
      </w:r>
      <w:r w:rsidRPr="003C7EC2">
        <w:rPr>
          <w:rFonts w:ascii="Times New Roman" w:eastAsia="標楷體" w:hAnsi="Times New Roman"/>
          <w:bCs/>
          <w:szCs w:val="24"/>
        </w:rPr>
        <w:t>題分數轉換同上，第</w:t>
      </w:r>
      <w:r w:rsidRPr="003C7EC2">
        <w:rPr>
          <w:rFonts w:ascii="Times New Roman" w:eastAsia="標楷體" w:hAnsi="Times New Roman"/>
          <w:bCs/>
          <w:szCs w:val="24"/>
        </w:rPr>
        <w:t>7</w:t>
      </w:r>
      <w:r w:rsidRPr="003C7EC2">
        <w:rPr>
          <w:rFonts w:ascii="Times New Roman" w:eastAsia="標楷體" w:hAnsi="Times New Roman"/>
          <w:bCs/>
          <w:szCs w:val="24"/>
        </w:rPr>
        <w:t>題</w:t>
      </w:r>
      <w:proofErr w:type="gramStart"/>
      <w:r w:rsidRPr="003C7EC2">
        <w:rPr>
          <w:rFonts w:ascii="Times New Roman" w:eastAsia="標楷體" w:hAnsi="Times New Roman"/>
          <w:bCs/>
          <w:szCs w:val="24"/>
        </w:rPr>
        <w:t>違反向題</w:t>
      </w:r>
      <w:proofErr w:type="gramEnd"/>
      <w:r w:rsidRPr="003C7EC2">
        <w:rPr>
          <w:rFonts w:ascii="Times New Roman" w:eastAsia="標楷體" w:hAnsi="Times New Roman"/>
          <w:bCs/>
          <w:szCs w:val="24"/>
        </w:rPr>
        <w:t>，分數轉換為：</w:t>
      </w:r>
      <w:r w:rsidRPr="003C7EC2">
        <w:rPr>
          <w:rFonts w:ascii="Times New Roman" w:eastAsia="標楷體" w:hAnsi="Times New Roman"/>
          <w:bCs/>
          <w:szCs w:val="24"/>
        </w:rPr>
        <w:t xml:space="preserve"> </w:t>
      </w:r>
    </w:p>
    <w:p w:rsidR="003C7EC2" w:rsidRPr="003C7EC2" w:rsidRDefault="003C7EC2" w:rsidP="003C7EC2">
      <w:pPr>
        <w:spacing w:line="276" w:lineRule="auto"/>
        <w:ind w:leftChars="413" w:left="991"/>
        <w:rPr>
          <w:rFonts w:ascii="Times New Roman" w:eastAsia="標楷體" w:hAnsi="Times New Roman"/>
          <w:bCs/>
          <w:szCs w:val="24"/>
        </w:rPr>
      </w:pPr>
      <w:r w:rsidRPr="003C7EC2">
        <w:rPr>
          <w:rFonts w:ascii="Times New Roman" w:eastAsia="標楷體" w:hAnsi="Times New Roman"/>
          <w:bCs/>
          <w:szCs w:val="24"/>
        </w:rPr>
        <w:t>(1)0  (2)25  (3)50  (4)75  (5)100</w:t>
      </w:r>
      <w:r w:rsidRPr="003C7EC2">
        <w:rPr>
          <w:rFonts w:ascii="Times New Roman" w:eastAsia="標楷體" w:hAnsi="Times New Roman"/>
          <w:bCs/>
          <w:szCs w:val="24"/>
        </w:rPr>
        <w:t>。將</w:t>
      </w:r>
      <w:r w:rsidRPr="003C7EC2">
        <w:rPr>
          <w:rFonts w:ascii="Times New Roman" w:eastAsia="標楷體" w:hAnsi="Times New Roman"/>
          <w:bCs/>
          <w:szCs w:val="24"/>
        </w:rPr>
        <w:t>1~7</w:t>
      </w:r>
      <w:r w:rsidRPr="003C7EC2">
        <w:rPr>
          <w:rFonts w:ascii="Times New Roman" w:eastAsia="標楷體" w:hAnsi="Times New Roman"/>
          <w:bCs/>
          <w:szCs w:val="24"/>
        </w:rPr>
        <w:t>題之分數相加，並除以</w:t>
      </w:r>
      <w:r w:rsidRPr="003C7EC2">
        <w:rPr>
          <w:rFonts w:ascii="Times New Roman" w:eastAsia="標楷體" w:hAnsi="Times New Roman"/>
          <w:bCs/>
          <w:szCs w:val="24"/>
        </w:rPr>
        <w:t>7</w:t>
      </w:r>
      <w:r w:rsidRPr="003C7EC2">
        <w:rPr>
          <w:rFonts w:ascii="Times New Roman" w:eastAsia="標楷體" w:hAnsi="Times New Roman"/>
          <w:bCs/>
          <w:szCs w:val="24"/>
        </w:rPr>
        <w:t>。</w:t>
      </w:r>
    </w:p>
    <w:p w:rsidR="003C7EC2" w:rsidRPr="000456B0" w:rsidRDefault="003C7EC2" w:rsidP="003C7EC2">
      <w:pPr>
        <w:spacing w:line="276" w:lineRule="auto"/>
        <w:rPr>
          <w:rFonts w:ascii="Times New Roman" w:eastAsia="標楷體" w:hAnsi="Times New Roman"/>
          <w:bCs/>
          <w:sz w:val="28"/>
          <w:szCs w:val="28"/>
        </w:rPr>
      </w:pPr>
    </w:p>
    <w:p w:rsidR="003C7EC2" w:rsidRPr="00720DE0" w:rsidRDefault="003C7EC2" w:rsidP="008C6AFD">
      <w:pPr>
        <w:pStyle w:val="Textbody"/>
        <w:numPr>
          <w:ilvl w:val="0"/>
          <w:numId w:val="36"/>
        </w:numPr>
        <w:spacing w:before="0" w:afterLines="50" w:after="180"/>
        <w:rPr>
          <w:b/>
          <w:spacing w:val="-1"/>
          <w:sz w:val="24"/>
          <w:szCs w:val="24"/>
        </w:rPr>
      </w:pPr>
      <w:r w:rsidRPr="00720DE0">
        <w:rPr>
          <w:b/>
          <w:spacing w:val="-1"/>
          <w:sz w:val="24"/>
          <w:szCs w:val="24"/>
        </w:rPr>
        <w:t>分數</w:t>
      </w:r>
      <w:r w:rsidRPr="00720DE0">
        <w:rPr>
          <w:rFonts w:hint="eastAsia"/>
          <w:b/>
          <w:spacing w:val="-1"/>
          <w:sz w:val="24"/>
          <w:szCs w:val="24"/>
        </w:rPr>
        <w:t>說明</w:t>
      </w:r>
      <w:r w:rsidRPr="00720DE0">
        <w:rPr>
          <w:b/>
          <w:spacing w:val="-1"/>
          <w:sz w:val="24"/>
          <w:szCs w:val="24"/>
        </w:rPr>
        <w:t>：</w:t>
      </w:r>
    </w:p>
    <w:tbl>
      <w:tblPr>
        <w:tblW w:w="5000" w:type="pc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1410"/>
        <w:gridCol w:w="1408"/>
        <w:gridCol w:w="940"/>
        <w:gridCol w:w="6688"/>
      </w:tblGrid>
      <w:tr w:rsidR="003C7EC2" w:rsidRPr="00730A23" w:rsidTr="00F76B6D">
        <w:tc>
          <w:tcPr>
            <w:tcW w:w="675" w:type="pct"/>
            <w:tcBorders>
              <w:top w:val="single" w:sz="8" w:space="0" w:color="4F81BD"/>
            </w:tcBorders>
            <w:shd w:val="clear" w:color="auto" w:fill="4F81BD"/>
          </w:tcPr>
          <w:p w:rsidR="003C7EC2" w:rsidRPr="000456B0" w:rsidRDefault="003C7EC2" w:rsidP="003C7EC2">
            <w:pPr>
              <w:spacing w:line="276" w:lineRule="auto"/>
              <w:rPr>
                <w:rFonts w:ascii="Times New Roman" w:eastAsia="標楷體" w:hAnsi="Times New Roman"/>
                <w:b/>
                <w:bCs/>
                <w:szCs w:val="24"/>
              </w:rPr>
            </w:pPr>
            <w:r w:rsidRPr="000456B0">
              <w:rPr>
                <w:rFonts w:ascii="Times New Roman" w:eastAsia="標楷體" w:hAnsi="Times New Roman"/>
                <w:b/>
                <w:szCs w:val="24"/>
              </w:rPr>
              <w:t>疲勞類型</w:t>
            </w:r>
          </w:p>
        </w:tc>
        <w:tc>
          <w:tcPr>
            <w:tcW w:w="674" w:type="pct"/>
            <w:tcBorders>
              <w:top w:val="single" w:sz="8" w:space="0" w:color="4F81BD"/>
            </w:tcBorders>
            <w:shd w:val="clear" w:color="auto" w:fill="4F81BD"/>
          </w:tcPr>
          <w:p w:rsidR="003C7EC2" w:rsidRPr="000456B0" w:rsidRDefault="003C7EC2" w:rsidP="003C7EC2">
            <w:pPr>
              <w:spacing w:line="276" w:lineRule="auto"/>
              <w:rPr>
                <w:rFonts w:ascii="Times New Roman" w:eastAsia="標楷體" w:hAnsi="Times New Roman"/>
                <w:b/>
                <w:bCs/>
                <w:szCs w:val="24"/>
              </w:rPr>
            </w:pPr>
            <w:r w:rsidRPr="000456B0">
              <w:rPr>
                <w:rFonts w:ascii="Times New Roman" w:eastAsia="標楷體" w:hAnsi="Times New Roman"/>
                <w:b/>
                <w:szCs w:val="24"/>
              </w:rPr>
              <w:t>分數</w:t>
            </w:r>
          </w:p>
        </w:tc>
        <w:tc>
          <w:tcPr>
            <w:tcW w:w="450" w:type="pct"/>
            <w:tcBorders>
              <w:top w:val="single" w:sz="8" w:space="0" w:color="4F81BD"/>
            </w:tcBorders>
            <w:shd w:val="clear" w:color="auto" w:fill="4F81BD"/>
          </w:tcPr>
          <w:p w:rsidR="003C7EC2" w:rsidRPr="000456B0" w:rsidRDefault="003C7EC2" w:rsidP="003C7EC2">
            <w:pPr>
              <w:spacing w:line="276" w:lineRule="auto"/>
              <w:rPr>
                <w:rFonts w:ascii="Times New Roman" w:eastAsia="標楷體" w:hAnsi="Times New Roman"/>
                <w:b/>
                <w:bCs/>
                <w:szCs w:val="24"/>
              </w:rPr>
            </w:pPr>
            <w:r w:rsidRPr="000456B0">
              <w:rPr>
                <w:rFonts w:ascii="Times New Roman" w:eastAsia="標楷體" w:hAnsi="Times New Roman"/>
                <w:b/>
                <w:szCs w:val="24"/>
              </w:rPr>
              <w:t>分級</w:t>
            </w:r>
          </w:p>
        </w:tc>
        <w:tc>
          <w:tcPr>
            <w:tcW w:w="3202" w:type="pct"/>
            <w:tcBorders>
              <w:top w:val="single" w:sz="8" w:space="0" w:color="4F81BD"/>
            </w:tcBorders>
            <w:shd w:val="clear" w:color="auto" w:fill="4F81BD"/>
          </w:tcPr>
          <w:p w:rsidR="003C7EC2" w:rsidRPr="000456B0" w:rsidRDefault="003C7EC2" w:rsidP="003C7EC2">
            <w:pPr>
              <w:spacing w:line="276" w:lineRule="auto"/>
              <w:rPr>
                <w:rFonts w:ascii="Times New Roman" w:eastAsia="標楷體" w:hAnsi="Times New Roman"/>
                <w:b/>
                <w:bCs/>
                <w:szCs w:val="24"/>
              </w:rPr>
            </w:pPr>
            <w:r w:rsidRPr="000456B0">
              <w:rPr>
                <w:rFonts w:ascii="Times New Roman" w:eastAsia="標楷體" w:hAnsi="Times New Roman"/>
                <w:b/>
                <w:szCs w:val="24"/>
              </w:rPr>
              <w:t>解釋</w:t>
            </w:r>
          </w:p>
        </w:tc>
      </w:tr>
      <w:tr w:rsidR="003C7EC2" w:rsidRPr="00730A23" w:rsidTr="00F76B6D">
        <w:tc>
          <w:tcPr>
            <w:tcW w:w="675" w:type="pct"/>
            <w:vMerge w:val="restart"/>
            <w:tcBorders>
              <w:top w:val="single" w:sz="8" w:space="0" w:color="4F81BD"/>
            </w:tcBorders>
            <w:vAlign w:val="center"/>
          </w:tcPr>
          <w:p w:rsidR="003C7EC2" w:rsidRPr="000456B0" w:rsidRDefault="003C7EC2" w:rsidP="003C7EC2">
            <w:pPr>
              <w:spacing w:line="276" w:lineRule="auto"/>
              <w:jc w:val="center"/>
              <w:rPr>
                <w:rFonts w:ascii="Times New Roman" w:eastAsia="標楷體" w:hAnsi="Times New Roman"/>
                <w:b/>
                <w:bCs/>
                <w:szCs w:val="24"/>
              </w:rPr>
            </w:pPr>
            <w:r w:rsidRPr="000456B0">
              <w:rPr>
                <w:rFonts w:ascii="Times New Roman" w:eastAsia="標楷體" w:hAnsi="Times New Roman"/>
                <w:b/>
                <w:szCs w:val="24"/>
              </w:rPr>
              <w:t>個人</w:t>
            </w:r>
            <w:r>
              <w:rPr>
                <w:rFonts w:ascii="Times New Roman" w:eastAsia="標楷體" w:hAnsi="Times New Roman" w:hint="eastAsia"/>
                <w:b/>
                <w:szCs w:val="24"/>
              </w:rPr>
              <w:t>相關過</w:t>
            </w:r>
            <w:proofErr w:type="gramStart"/>
            <w:r w:rsidRPr="000456B0">
              <w:rPr>
                <w:rFonts w:ascii="Times New Roman" w:eastAsia="標楷體" w:hAnsi="Times New Roman"/>
                <w:b/>
                <w:szCs w:val="24"/>
              </w:rPr>
              <w:t>勞</w:t>
            </w:r>
            <w:proofErr w:type="gramEnd"/>
          </w:p>
        </w:tc>
        <w:tc>
          <w:tcPr>
            <w:tcW w:w="674" w:type="pct"/>
            <w:tcBorders>
              <w:top w:val="single" w:sz="8" w:space="0" w:color="4F81BD"/>
              <w:bottom w:val="single" w:sz="8" w:space="0" w:color="4F81BD"/>
            </w:tcBorders>
          </w:tcPr>
          <w:p w:rsidR="003C7EC2" w:rsidRPr="000456B0" w:rsidRDefault="003C7EC2" w:rsidP="003C7EC2">
            <w:pPr>
              <w:spacing w:line="276" w:lineRule="auto"/>
              <w:rPr>
                <w:rFonts w:ascii="Times New Roman" w:eastAsia="標楷體" w:hAnsi="Times New Roman"/>
                <w:bCs/>
                <w:szCs w:val="24"/>
              </w:rPr>
            </w:pPr>
            <w:r w:rsidRPr="000456B0">
              <w:rPr>
                <w:rFonts w:ascii="Times New Roman" w:eastAsia="標楷體" w:hAnsi="Times New Roman"/>
                <w:bCs/>
                <w:szCs w:val="24"/>
              </w:rPr>
              <w:t>50</w:t>
            </w:r>
            <w:r w:rsidRPr="000456B0">
              <w:rPr>
                <w:rFonts w:ascii="Times New Roman" w:eastAsia="標楷體" w:hAnsi="Times New Roman"/>
                <w:bCs/>
                <w:szCs w:val="24"/>
              </w:rPr>
              <w:t>分以下</w:t>
            </w:r>
          </w:p>
        </w:tc>
        <w:tc>
          <w:tcPr>
            <w:tcW w:w="450" w:type="pct"/>
            <w:tcBorders>
              <w:top w:val="single" w:sz="8" w:space="0" w:color="4F81BD"/>
              <w:bottom w:val="single" w:sz="8" w:space="0" w:color="4F81BD"/>
            </w:tcBorders>
          </w:tcPr>
          <w:p w:rsidR="003C7EC2" w:rsidRPr="000456B0" w:rsidRDefault="003C7EC2" w:rsidP="003C7EC2">
            <w:pPr>
              <w:spacing w:line="276" w:lineRule="auto"/>
              <w:rPr>
                <w:rFonts w:ascii="Times New Roman" w:eastAsia="標楷體" w:hAnsi="Times New Roman"/>
                <w:bCs/>
                <w:szCs w:val="24"/>
              </w:rPr>
            </w:pPr>
            <w:r w:rsidRPr="000456B0">
              <w:rPr>
                <w:rFonts w:ascii="Times New Roman" w:eastAsia="標楷體" w:hAnsi="Times New Roman"/>
                <w:bCs/>
                <w:szCs w:val="24"/>
              </w:rPr>
              <w:t>輕微</w:t>
            </w:r>
          </w:p>
        </w:tc>
        <w:tc>
          <w:tcPr>
            <w:tcW w:w="3202" w:type="pct"/>
            <w:tcBorders>
              <w:top w:val="single" w:sz="8" w:space="0" w:color="4F81BD"/>
              <w:bottom w:val="single" w:sz="8" w:space="0" w:color="4F81BD"/>
            </w:tcBorders>
          </w:tcPr>
          <w:p w:rsidR="003C7EC2" w:rsidRPr="000456B0" w:rsidRDefault="003C7EC2" w:rsidP="003C7EC2">
            <w:pPr>
              <w:spacing w:line="276" w:lineRule="auto"/>
              <w:rPr>
                <w:rFonts w:ascii="Times New Roman" w:eastAsia="標楷體" w:hAnsi="Times New Roman"/>
                <w:szCs w:val="24"/>
              </w:rPr>
            </w:pPr>
            <w:r w:rsidRPr="000456B0">
              <w:rPr>
                <w:rFonts w:ascii="Times New Roman" w:eastAsia="標楷體" w:hAnsi="Times New Roman"/>
                <w:bCs/>
                <w:szCs w:val="24"/>
              </w:rPr>
              <w:t>您的過負荷程度輕微，您並不常感到</w:t>
            </w:r>
            <w:proofErr w:type="gramStart"/>
            <w:r w:rsidRPr="000456B0">
              <w:rPr>
                <w:rFonts w:ascii="Times New Roman" w:eastAsia="標楷體" w:hAnsi="Times New Roman"/>
                <w:bCs/>
                <w:szCs w:val="24"/>
              </w:rPr>
              <w:t>疲勞、</w:t>
            </w:r>
            <w:proofErr w:type="gramEnd"/>
            <w:r w:rsidRPr="000456B0">
              <w:rPr>
                <w:rFonts w:ascii="Times New Roman" w:eastAsia="標楷體" w:hAnsi="Times New Roman"/>
                <w:bCs/>
                <w:szCs w:val="24"/>
              </w:rPr>
              <w:t>體力透支、精疲力竭、或者虛弱好像快生病的樣子。</w:t>
            </w:r>
          </w:p>
        </w:tc>
      </w:tr>
      <w:tr w:rsidR="003C7EC2" w:rsidRPr="00730A23" w:rsidTr="00F76B6D">
        <w:tc>
          <w:tcPr>
            <w:tcW w:w="675" w:type="pct"/>
            <w:vMerge/>
            <w:vAlign w:val="center"/>
          </w:tcPr>
          <w:p w:rsidR="003C7EC2" w:rsidRPr="000456B0" w:rsidRDefault="003C7EC2" w:rsidP="003C7EC2">
            <w:pPr>
              <w:spacing w:line="276" w:lineRule="auto"/>
              <w:jc w:val="center"/>
              <w:rPr>
                <w:rFonts w:ascii="Times New Roman" w:eastAsia="標楷體" w:hAnsi="Times New Roman"/>
                <w:b/>
                <w:bCs/>
                <w:szCs w:val="24"/>
              </w:rPr>
            </w:pPr>
          </w:p>
        </w:tc>
        <w:tc>
          <w:tcPr>
            <w:tcW w:w="674" w:type="pct"/>
          </w:tcPr>
          <w:p w:rsidR="003C7EC2" w:rsidRPr="000456B0" w:rsidRDefault="003C7EC2" w:rsidP="003C7EC2">
            <w:pPr>
              <w:spacing w:line="276" w:lineRule="auto"/>
              <w:rPr>
                <w:rFonts w:ascii="Times New Roman" w:eastAsia="標楷體" w:hAnsi="Times New Roman"/>
                <w:bCs/>
                <w:szCs w:val="24"/>
              </w:rPr>
            </w:pPr>
            <w:r w:rsidRPr="000456B0">
              <w:rPr>
                <w:rFonts w:ascii="Times New Roman" w:eastAsia="標楷體" w:hAnsi="Times New Roman"/>
                <w:bCs/>
                <w:szCs w:val="24"/>
              </w:rPr>
              <w:t>50</w:t>
            </w:r>
            <w:r w:rsidRPr="000456B0">
              <w:rPr>
                <w:rFonts w:ascii="Times New Roman" w:eastAsia="標楷體" w:hAnsi="Times New Roman"/>
                <w:bCs/>
                <w:szCs w:val="24"/>
              </w:rPr>
              <w:t>－</w:t>
            </w:r>
            <w:r w:rsidRPr="000456B0">
              <w:rPr>
                <w:rFonts w:ascii="Times New Roman" w:eastAsia="標楷體" w:hAnsi="Times New Roman"/>
                <w:bCs/>
                <w:szCs w:val="24"/>
              </w:rPr>
              <w:t>70</w:t>
            </w:r>
            <w:r w:rsidRPr="000456B0">
              <w:rPr>
                <w:rFonts w:ascii="Times New Roman" w:eastAsia="標楷體" w:hAnsi="Times New Roman"/>
                <w:bCs/>
                <w:szCs w:val="24"/>
              </w:rPr>
              <w:t>分</w:t>
            </w:r>
          </w:p>
        </w:tc>
        <w:tc>
          <w:tcPr>
            <w:tcW w:w="450" w:type="pct"/>
          </w:tcPr>
          <w:p w:rsidR="003C7EC2" w:rsidRPr="000456B0" w:rsidRDefault="003C7EC2" w:rsidP="003C7EC2">
            <w:pPr>
              <w:spacing w:line="276" w:lineRule="auto"/>
              <w:rPr>
                <w:rFonts w:ascii="Times New Roman" w:eastAsia="標楷體" w:hAnsi="Times New Roman"/>
                <w:bCs/>
                <w:szCs w:val="24"/>
              </w:rPr>
            </w:pPr>
            <w:r w:rsidRPr="000456B0">
              <w:rPr>
                <w:rFonts w:ascii="Times New Roman" w:eastAsia="標楷體" w:hAnsi="Times New Roman"/>
                <w:bCs/>
                <w:szCs w:val="24"/>
              </w:rPr>
              <w:t>中度</w:t>
            </w:r>
          </w:p>
        </w:tc>
        <w:tc>
          <w:tcPr>
            <w:tcW w:w="3202" w:type="pct"/>
          </w:tcPr>
          <w:p w:rsidR="003C7EC2" w:rsidRPr="000456B0" w:rsidRDefault="003C7EC2" w:rsidP="003C7EC2">
            <w:pPr>
              <w:spacing w:line="276" w:lineRule="auto"/>
              <w:rPr>
                <w:rFonts w:ascii="Times New Roman" w:eastAsia="標楷體" w:hAnsi="Times New Roman"/>
                <w:szCs w:val="24"/>
              </w:rPr>
            </w:pPr>
            <w:r w:rsidRPr="000456B0">
              <w:rPr>
                <w:rFonts w:ascii="Times New Roman" w:eastAsia="標楷體" w:hAnsi="Times New Roman"/>
                <w:bCs/>
                <w:szCs w:val="24"/>
              </w:rPr>
              <w:t>你的個人過負荷程度中等。您有時候感到</w:t>
            </w:r>
            <w:proofErr w:type="gramStart"/>
            <w:r w:rsidRPr="000456B0">
              <w:rPr>
                <w:rFonts w:ascii="Times New Roman" w:eastAsia="標楷體" w:hAnsi="Times New Roman"/>
                <w:bCs/>
                <w:szCs w:val="24"/>
              </w:rPr>
              <w:t>疲勞、</w:t>
            </w:r>
            <w:proofErr w:type="gramEnd"/>
            <w:r w:rsidRPr="000456B0">
              <w:rPr>
                <w:rFonts w:ascii="Times New Roman" w:eastAsia="標楷體" w:hAnsi="Times New Roman"/>
                <w:bCs/>
                <w:szCs w:val="24"/>
              </w:rPr>
              <w:t>體力透支、精疲力竭、或者虛弱好像快生病的樣子。建議您找出生活的壓力源，進一步的調適自己，增加放鬆與休息的時間。</w:t>
            </w:r>
          </w:p>
        </w:tc>
      </w:tr>
      <w:tr w:rsidR="003C7EC2" w:rsidRPr="00730A23" w:rsidTr="00F76B6D">
        <w:tc>
          <w:tcPr>
            <w:tcW w:w="675" w:type="pct"/>
            <w:vMerge/>
            <w:tcBorders>
              <w:bottom w:val="single" w:sz="8" w:space="0" w:color="4F81BD"/>
            </w:tcBorders>
            <w:vAlign w:val="center"/>
          </w:tcPr>
          <w:p w:rsidR="003C7EC2" w:rsidRPr="000456B0" w:rsidRDefault="003C7EC2" w:rsidP="003C7EC2">
            <w:pPr>
              <w:spacing w:line="276" w:lineRule="auto"/>
              <w:jc w:val="center"/>
              <w:rPr>
                <w:rFonts w:ascii="Times New Roman" w:eastAsia="標楷體" w:hAnsi="Times New Roman"/>
                <w:b/>
                <w:bCs/>
                <w:szCs w:val="24"/>
              </w:rPr>
            </w:pPr>
          </w:p>
        </w:tc>
        <w:tc>
          <w:tcPr>
            <w:tcW w:w="674" w:type="pct"/>
            <w:tcBorders>
              <w:top w:val="single" w:sz="8" w:space="0" w:color="4F81BD"/>
              <w:bottom w:val="single" w:sz="8" w:space="0" w:color="4F81BD"/>
            </w:tcBorders>
          </w:tcPr>
          <w:p w:rsidR="003C7EC2" w:rsidRPr="000456B0" w:rsidRDefault="003C7EC2" w:rsidP="003C7EC2">
            <w:pPr>
              <w:spacing w:line="276" w:lineRule="auto"/>
              <w:rPr>
                <w:rFonts w:ascii="Times New Roman" w:eastAsia="標楷體" w:hAnsi="Times New Roman"/>
                <w:bCs/>
                <w:szCs w:val="24"/>
              </w:rPr>
            </w:pPr>
            <w:r w:rsidRPr="000456B0">
              <w:rPr>
                <w:rFonts w:ascii="Times New Roman" w:eastAsia="標楷體" w:hAnsi="Times New Roman"/>
                <w:bCs/>
                <w:szCs w:val="24"/>
              </w:rPr>
              <w:t>70</w:t>
            </w:r>
            <w:r w:rsidRPr="000456B0">
              <w:rPr>
                <w:rFonts w:ascii="Times New Roman" w:eastAsia="標楷體" w:hAnsi="Times New Roman"/>
                <w:bCs/>
                <w:szCs w:val="24"/>
              </w:rPr>
              <w:t>分以上</w:t>
            </w:r>
          </w:p>
        </w:tc>
        <w:tc>
          <w:tcPr>
            <w:tcW w:w="450" w:type="pct"/>
            <w:tcBorders>
              <w:top w:val="single" w:sz="8" w:space="0" w:color="4F81BD"/>
              <w:bottom w:val="single" w:sz="8" w:space="0" w:color="4F81BD"/>
            </w:tcBorders>
          </w:tcPr>
          <w:p w:rsidR="003C7EC2" w:rsidRPr="000456B0" w:rsidRDefault="003C7EC2" w:rsidP="003C7EC2">
            <w:pPr>
              <w:spacing w:line="276" w:lineRule="auto"/>
              <w:rPr>
                <w:rFonts w:ascii="Times New Roman" w:eastAsia="標楷體" w:hAnsi="Times New Roman"/>
                <w:bCs/>
                <w:szCs w:val="24"/>
              </w:rPr>
            </w:pPr>
            <w:r w:rsidRPr="000456B0">
              <w:rPr>
                <w:rFonts w:ascii="Times New Roman" w:eastAsia="標楷體" w:hAnsi="Times New Roman"/>
                <w:bCs/>
                <w:szCs w:val="24"/>
              </w:rPr>
              <w:t>嚴重</w:t>
            </w:r>
          </w:p>
        </w:tc>
        <w:tc>
          <w:tcPr>
            <w:tcW w:w="3202" w:type="pct"/>
            <w:tcBorders>
              <w:top w:val="single" w:sz="8" w:space="0" w:color="4F81BD"/>
              <w:bottom w:val="single" w:sz="8" w:space="0" w:color="4F81BD"/>
            </w:tcBorders>
          </w:tcPr>
          <w:p w:rsidR="003C7EC2" w:rsidRPr="000456B0" w:rsidRDefault="003C7EC2" w:rsidP="003C7EC2">
            <w:pPr>
              <w:spacing w:line="276" w:lineRule="auto"/>
              <w:rPr>
                <w:rFonts w:ascii="Times New Roman" w:eastAsia="標楷體" w:hAnsi="Times New Roman"/>
                <w:szCs w:val="24"/>
              </w:rPr>
            </w:pPr>
            <w:r w:rsidRPr="000456B0">
              <w:rPr>
                <w:rFonts w:ascii="Times New Roman" w:eastAsia="標楷體" w:hAnsi="Times New Roman"/>
                <w:bCs/>
                <w:szCs w:val="24"/>
              </w:rPr>
              <w:t>您的個人過負荷程度嚴重。您時常感到</w:t>
            </w:r>
            <w:proofErr w:type="gramStart"/>
            <w:r w:rsidRPr="000456B0">
              <w:rPr>
                <w:rFonts w:ascii="Times New Roman" w:eastAsia="標楷體" w:hAnsi="Times New Roman"/>
                <w:bCs/>
                <w:szCs w:val="24"/>
              </w:rPr>
              <w:t>疲勞、</w:t>
            </w:r>
            <w:proofErr w:type="gramEnd"/>
            <w:r w:rsidRPr="000456B0">
              <w:rPr>
                <w:rFonts w:ascii="Times New Roman" w:eastAsia="標楷體" w:hAnsi="Times New Roman"/>
                <w:bCs/>
                <w:szCs w:val="24"/>
              </w:rPr>
              <w:t>體力透支、精疲力竭、或者虛弱好像快生病的樣子。建議您適度的改變生活方式，增加運動與休閒時間之外，您還需要進一步尋找專業人員諮詢。</w:t>
            </w:r>
          </w:p>
        </w:tc>
      </w:tr>
      <w:tr w:rsidR="003C7EC2" w:rsidRPr="00730A23" w:rsidTr="00F76B6D">
        <w:tc>
          <w:tcPr>
            <w:tcW w:w="675" w:type="pct"/>
            <w:vMerge w:val="restart"/>
            <w:vAlign w:val="center"/>
          </w:tcPr>
          <w:p w:rsidR="003C7EC2" w:rsidRPr="000456B0" w:rsidRDefault="003C7EC2" w:rsidP="003C7EC2">
            <w:pPr>
              <w:spacing w:line="276" w:lineRule="auto"/>
              <w:jc w:val="center"/>
              <w:rPr>
                <w:rFonts w:ascii="Times New Roman" w:eastAsia="標楷體" w:hAnsi="Times New Roman"/>
                <w:b/>
                <w:bCs/>
                <w:szCs w:val="24"/>
              </w:rPr>
            </w:pPr>
            <w:r w:rsidRPr="000456B0">
              <w:rPr>
                <w:rFonts w:ascii="Times New Roman" w:eastAsia="標楷體" w:hAnsi="Times New Roman"/>
                <w:b/>
                <w:szCs w:val="24"/>
              </w:rPr>
              <w:t>工作</w:t>
            </w:r>
            <w:r>
              <w:rPr>
                <w:rFonts w:ascii="Times New Roman" w:eastAsia="標楷體" w:hAnsi="Times New Roman" w:hint="eastAsia"/>
                <w:b/>
                <w:szCs w:val="24"/>
              </w:rPr>
              <w:t>相關過</w:t>
            </w:r>
            <w:proofErr w:type="gramStart"/>
            <w:r w:rsidRPr="000456B0">
              <w:rPr>
                <w:rFonts w:ascii="Times New Roman" w:eastAsia="標楷體" w:hAnsi="Times New Roman"/>
                <w:b/>
                <w:szCs w:val="24"/>
              </w:rPr>
              <w:t>勞</w:t>
            </w:r>
            <w:proofErr w:type="gramEnd"/>
          </w:p>
        </w:tc>
        <w:tc>
          <w:tcPr>
            <w:tcW w:w="674" w:type="pct"/>
          </w:tcPr>
          <w:p w:rsidR="003C7EC2" w:rsidRPr="000456B0" w:rsidRDefault="003C7EC2" w:rsidP="003C7EC2">
            <w:pPr>
              <w:spacing w:line="276" w:lineRule="auto"/>
              <w:rPr>
                <w:rFonts w:ascii="Times New Roman" w:eastAsia="標楷體" w:hAnsi="Times New Roman"/>
                <w:bCs/>
                <w:szCs w:val="24"/>
              </w:rPr>
            </w:pPr>
            <w:r w:rsidRPr="000456B0">
              <w:rPr>
                <w:rFonts w:ascii="Times New Roman" w:eastAsia="標楷體" w:hAnsi="Times New Roman"/>
                <w:bCs/>
                <w:szCs w:val="24"/>
              </w:rPr>
              <w:t>45</w:t>
            </w:r>
            <w:r w:rsidRPr="000456B0">
              <w:rPr>
                <w:rFonts w:ascii="Times New Roman" w:eastAsia="標楷體" w:hAnsi="Times New Roman"/>
                <w:bCs/>
                <w:szCs w:val="24"/>
              </w:rPr>
              <w:t>分以下</w:t>
            </w:r>
          </w:p>
        </w:tc>
        <w:tc>
          <w:tcPr>
            <w:tcW w:w="450" w:type="pct"/>
          </w:tcPr>
          <w:p w:rsidR="003C7EC2" w:rsidRPr="000456B0" w:rsidRDefault="003C7EC2" w:rsidP="003C7EC2">
            <w:pPr>
              <w:spacing w:line="276" w:lineRule="auto"/>
              <w:rPr>
                <w:rFonts w:ascii="Times New Roman" w:eastAsia="標楷體" w:hAnsi="Times New Roman"/>
                <w:bCs/>
                <w:szCs w:val="24"/>
              </w:rPr>
            </w:pPr>
            <w:r w:rsidRPr="000456B0">
              <w:rPr>
                <w:rFonts w:ascii="Times New Roman" w:eastAsia="標楷體" w:hAnsi="Times New Roman"/>
                <w:bCs/>
                <w:szCs w:val="24"/>
              </w:rPr>
              <w:t>輕微</w:t>
            </w:r>
          </w:p>
        </w:tc>
        <w:tc>
          <w:tcPr>
            <w:tcW w:w="3202" w:type="pct"/>
          </w:tcPr>
          <w:p w:rsidR="003C7EC2" w:rsidRPr="000456B0" w:rsidRDefault="003C7EC2" w:rsidP="003C7EC2">
            <w:pPr>
              <w:spacing w:line="276" w:lineRule="auto"/>
              <w:rPr>
                <w:rFonts w:ascii="Times New Roman" w:eastAsia="標楷體" w:hAnsi="Times New Roman"/>
                <w:szCs w:val="24"/>
              </w:rPr>
            </w:pPr>
            <w:r w:rsidRPr="000456B0">
              <w:rPr>
                <w:rFonts w:ascii="Times New Roman" w:eastAsia="標楷體" w:hAnsi="Times New Roman"/>
                <w:bCs/>
                <w:szCs w:val="24"/>
              </w:rPr>
              <w:t>您的工作相關過負荷程度輕微，您的工作並不會讓您感覺很沒力、心力交瘁、</w:t>
            </w:r>
            <w:proofErr w:type="gramStart"/>
            <w:r w:rsidRPr="000456B0">
              <w:rPr>
                <w:rFonts w:ascii="Times New Roman" w:eastAsia="標楷體" w:hAnsi="Times New Roman"/>
                <w:bCs/>
                <w:szCs w:val="24"/>
              </w:rPr>
              <w:t>很</w:t>
            </w:r>
            <w:proofErr w:type="gramEnd"/>
            <w:r w:rsidRPr="000456B0">
              <w:rPr>
                <w:rFonts w:ascii="Times New Roman" w:eastAsia="標楷體" w:hAnsi="Times New Roman"/>
                <w:bCs/>
                <w:szCs w:val="24"/>
              </w:rPr>
              <w:t>挫折。</w:t>
            </w:r>
          </w:p>
        </w:tc>
      </w:tr>
      <w:tr w:rsidR="003C7EC2" w:rsidRPr="00730A23" w:rsidTr="00F76B6D">
        <w:tc>
          <w:tcPr>
            <w:tcW w:w="675" w:type="pct"/>
            <w:vMerge/>
          </w:tcPr>
          <w:p w:rsidR="003C7EC2" w:rsidRPr="000456B0" w:rsidRDefault="003C7EC2" w:rsidP="003C7EC2">
            <w:pPr>
              <w:spacing w:line="276" w:lineRule="auto"/>
              <w:rPr>
                <w:rFonts w:ascii="Times New Roman" w:eastAsia="標楷體" w:hAnsi="Times New Roman"/>
                <w:b/>
                <w:bCs/>
                <w:szCs w:val="24"/>
              </w:rPr>
            </w:pPr>
          </w:p>
        </w:tc>
        <w:tc>
          <w:tcPr>
            <w:tcW w:w="674" w:type="pct"/>
            <w:tcBorders>
              <w:top w:val="single" w:sz="8" w:space="0" w:color="4F81BD"/>
              <w:bottom w:val="single" w:sz="8" w:space="0" w:color="4F81BD"/>
            </w:tcBorders>
          </w:tcPr>
          <w:p w:rsidR="003C7EC2" w:rsidRPr="000456B0" w:rsidRDefault="003C7EC2" w:rsidP="003C7EC2">
            <w:pPr>
              <w:spacing w:line="276" w:lineRule="auto"/>
              <w:rPr>
                <w:rFonts w:ascii="Times New Roman" w:eastAsia="標楷體" w:hAnsi="Times New Roman"/>
                <w:bCs/>
                <w:szCs w:val="24"/>
              </w:rPr>
            </w:pPr>
            <w:r w:rsidRPr="000456B0">
              <w:rPr>
                <w:rFonts w:ascii="Times New Roman" w:eastAsia="標楷體" w:hAnsi="Times New Roman"/>
                <w:bCs/>
                <w:szCs w:val="24"/>
              </w:rPr>
              <w:t>45</w:t>
            </w:r>
            <w:r w:rsidRPr="000456B0">
              <w:rPr>
                <w:rFonts w:ascii="Times New Roman" w:eastAsia="標楷體" w:hAnsi="Times New Roman"/>
                <w:bCs/>
                <w:szCs w:val="24"/>
              </w:rPr>
              <w:t>－</w:t>
            </w:r>
            <w:r w:rsidRPr="000456B0">
              <w:rPr>
                <w:rFonts w:ascii="Times New Roman" w:eastAsia="標楷體" w:hAnsi="Times New Roman"/>
                <w:bCs/>
                <w:szCs w:val="24"/>
              </w:rPr>
              <w:t>60</w:t>
            </w:r>
            <w:r w:rsidRPr="000456B0">
              <w:rPr>
                <w:rFonts w:ascii="Times New Roman" w:eastAsia="標楷體" w:hAnsi="Times New Roman"/>
                <w:bCs/>
                <w:szCs w:val="24"/>
              </w:rPr>
              <w:t>分</w:t>
            </w:r>
          </w:p>
        </w:tc>
        <w:tc>
          <w:tcPr>
            <w:tcW w:w="450" w:type="pct"/>
            <w:tcBorders>
              <w:top w:val="single" w:sz="8" w:space="0" w:color="4F81BD"/>
              <w:bottom w:val="single" w:sz="8" w:space="0" w:color="4F81BD"/>
            </w:tcBorders>
          </w:tcPr>
          <w:p w:rsidR="003C7EC2" w:rsidRPr="000456B0" w:rsidRDefault="003C7EC2" w:rsidP="003C7EC2">
            <w:pPr>
              <w:spacing w:line="276" w:lineRule="auto"/>
              <w:rPr>
                <w:rFonts w:ascii="Times New Roman" w:eastAsia="標楷體" w:hAnsi="Times New Roman"/>
                <w:bCs/>
                <w:szCs w:val="24"/>
              </w:rPr>
            </w:pPr>
            <w:r w:rsidRPr="000456B0">
              <w:rPr>
                <w:rFonts w:ascii="Times New Roman" w:eastAsia="標楷體" w:hAnsi="Times New Roman"/>
                <w:bCs/>
                <w:szCs w:val="24"/>
              </w:rPr>
              <w:t>中度</w:t>
            </w:r>
          </w:p>
        </w:tc>
        <w:tc>
          <w:tcPr>
            <w:tcW w:w="3202" w:type="pct"/>
            <w:tcBorders>
              <w:top w:val="single" w:sz="8" w:space="0" w:color="4F81BD"/>
              <w:bottom w:val="single" w:sz="8" w:space="0" w:color="4F81BD"/>
            </w:tcBorders>
          </w:tcPr>
          <w:p w:rsidR="003C7EC2" w:rsidRPr="000456B0" w:rsidRDefault="003C7EC2" w:rsidP="003C7EC2">
            <w:pPr>
              <w:spacing w:line="276" w:lineRule="auto"/>
              <w:rPr>
                <w:rFonts w:ascii="Times New Roman" w:eastAsia="標楷體" w:hAnsi="Times New Roman"/>
                <w:szCs w:val="24"/>
              </w:rPr>
            </w:pPr>
            <w:r w:rsidRPr="000456B0">
              <w:rPr>
                <w:rFonts w:ascii="Times New Roman" w:eastAsia="標楷體" w:hAnsi="Times New Roman"/>
                <w:bCs/>
                <w:szCs w:val="24"/>
              </w:rPr>
              <w:t>您的工作相關過負荷程度中等，您有時對工作感覺沒力，沒有興趣，有點挫折。</w:t>
            </w:r>
          </w:p>
        </w:tc>
      </w:tr>
      <w:tr w:rsidR="003C7EC2" w:rsidRPr="00730A23" w:rsidTr="00F76B6D">
        <w:tc>
          <w:tcPr>
            <w:tcW w:w="675" w:type="pct"/>
            <w:vMerge/>
            <w:tcBorders>
              <w:bottom w:val="single" w:sz="8" w:space="0" w:color="4F81BD"/>
            </w:tcBorders>
          </w:tcPr>
          <w:p w:rsidR="003C7EC2" w:rsidRPr="000456B0" w:rsidRDefault="003C7EC2" w:rsidP="003C7EC2">
            <w:pPr>
              <w:spacing w:line="276" w:lineRule="auto"/>
              <w:rPr>
                <w:rFonts w:ascii="Times New Roman" w:eastAsia="標楷體" w:hAnsi="Times New Roman"/>
                <w:b/>
                <w:bCs/>
                <w:szCs w:val="24"/>
              </w:rPr>
            </w:pPr>
          </w:p>
        </w:tc>
        <w:tc>
          <w:tcPr>
            <w:tcW w:w="674" w:type="pct"/>
            <w:tcBorders>
              <w:bottom w:val="single" w:sz="8" w:space="0" w:color="4F81BD"/>
            </w:tcBorders>
          </w:tcPr>
          <w:p w:rsidR="003C7EC2" w:rsidRPr="000456B0" w:rsidRDefault="003C7EC2" w:rsidP="003C7EC2">
            <w:pPr>
              <w:spacing w:line="276" w:lineRule="auto"/>
              <w:rPr>
                <w:rFonts w:ascii="Times New Roman" w:eastAsia="標楷體" w:hAnsi="Times New Roman"/>
                <w:bCs/>
                <w:szCs w:val="24"/>
              </w:rPr>
            </w:pPr>
            <w:r w:rsidRPr="000456B0">
              <w:rPr>
                <w:rFonts w:ascii="Times New Roman" w:eastAsia="標楷體" w:hAnsi="Times New Roman"/>
                <w:bCs/>
                <w:szCs w:val="24"/>
              </w:rPr>
              <w:t>60</w:t>
            </w:r>
            <w:r w:rsidRPr="000456B0">
              <w:rPr>
                <w:rFonts w:ascii="Times New Roman" w:eastAsia="標楷體" w:hAnsi="Times New Roman"/>
                <w:bCs/>
                <w:szCs w:val="24"/>
              </w:rPr>
              <w:t>分以上</w:t>
            </w:r>
          </w:p>
        </w:tc>
        <w:tc>
          <w:tcPr>
            <w:tcW w:w="450" w:type="pct"/>
            <w:tcBorders>
              <w:bottom w:val="single" w:sz="8" w:space="0" w:color="4F81BD"/>
            </w:tcBorders>
          </w:tcPr>
          <w:p w:rsidR="003C7EC2" w:rsidRPr="000456B0" w:rsidRDefault="003C7EC2" w:rsidP="003C7EC2">
            <w:pPr>
              <w:spacing w:line="276" w:lineRule="auto"/>
              <w:rPr>
                <w:rFonts w:ascii="Times New Roman" w:eastAsia="標楷體" w:hAnsi="Times New Roman"/>
                <w:bCs/>
                <w:szCs w:val="24"/>
              </w:rPr>
            </w:pPr>
            <w:r w:rsidRPr="000456B0">
              <w:rPr>
                <w:rFonts w:ascii="Times New Roman" w:eastAsia="標楷體" w:hAnsi="Times New Roman"/>
                <w:bCs/>
                <w:szCs w:val="24"/>
              </w:rPr>
              <w:t>嚴重</w:t>
            </w:r>
          </w:p>
        </w:tc>
        <w:tc>
          <w:tcPr>
            <w:tcW w:w="3202" w:type="pct"/>
            <w:tcBorders>
              <w:bottom w:val="single" w:sz="8" w:space="0" w:color="4F81BD"/>
            </w:tcBorders>
          </w:tcPr>
          <w:p w:rsidR="003C7EC2" w:rsidRPr="000456B0" w:rsidRDefault="003C7EC2" w:rsidP="003C7EC2">
            <w:pPr>
              <w:spacing w:line="276" w:lineRule="auto"/>
              <w:rPr>
                <w:rFonts w:ascii="Times New Roman" w:eastAsia="標楷體" w:hAnsi="Times New Roman"/>
                <w:bCs/>
                <w:szCs w:val="24"/>
              </w:rPr>
            </w:pPr>
            <w:r w:rsidRPr="000456B0">
              <w:rPr>
                <w:rFonts w:ascii="Times New Roman" w:eastAsia="標楷體" w:hAnsi="Times New Roman"/>
                <w:bCs/>
                <w:szCs w:val="24"/>
              </w:rPr>
              <w:t>您的工作相關過負荷程度嚴重，您已經快被工作累垮了，您感覺心力交瘁，感覺挫折，而且上班時都很難熬，此外您可能缺少休閒時間，沒有時間陪伴家人朋友。建議您適度的改變生活方式，增加運動與休閒時間之外，您還需要進一步尋找專業人員諮詢。</w:t>
            </w:r>
          </w:p>
        </w:tc>
      </w:tr>
    </w:tbl>
    <w:p w:rsidR="003C7EC2" w:rsidRDefault="003C7EC2" w:rsidP="003C7EC2">
      <w:pPr>
        <w:pStyle w:val="Textbody"/>
        <w:spacing w:before="26"/>
        <w:rPr>
          <w:sz w:val="24"/>
          <w:szCs w:val="24"/>
        </w:rPr>
        <w:sectPr w:rsidR="003C7EC2" w:rsidSect="00507ABB">
          <w:pgSz w:w="11906" w:h="16838"/>
          <w:pgMar w:top="720" w:right="720" w:bottom="720" w:left="720" w:header="737" w:footer="618" w:gutter="0"/>
          <w:cols w:space="425"/>
          <w:docGrid w:type="lines" w:linePitch="360"/>
        </w:sectPr>
      </w:pPr>
      <w:r>
        <w:rPr>
          <w:spacing w:val="-1"/>
          <w:sz w:val="24"/>
          <w:szCs w:val="24"/>
        </w:rPr>
        <w:t>(資料來源:</w:t>
      </w:r>
      <w:r>
        <w:rPr>
          <w:sz w:val="24"/>
          <w:szCs w:val="24"/>
        </w:rPr>
        <w:t xml:space="preserve"> </w:t>
      </w:r>
      <w:proofErr w:type="gramStart"/>
      <w:r>
        <w:rPr>
          <w:sz w:val="24"/>
          <w:szCs w:val="24"/>
        </w:rPr>
        <w:t>勞</w:t>
      </w:r>
      <w:proofErr w:type="gramEnd"/>
      <w:r>
        <w:rPr>
          <w:sz w:val="24"/>
          <w:szCs w:val="24"/>
        </w:rPr>
        <w:t>安所過</w:t>
      </w:r>
      <w:proofErr w:type="gramStart"/>
      <w:r>
        <w:rPr>
          <w:sz w:val="24"/>
          <w:szCs w:val="24"/>
        </w:rPr>
        <w:t>勞</w:t>
      </w:r>
      <w:proofErr w:type="gramEnd"/>
      <w:r>
        <w:rPr>
          <w:sz w:val="24"/>
          <w:szCs w:val="24"/>
        </w:rPr>
        <w:t>自我預防手冊)</w:t>
      </w:r>
    </w:p>
    <w:p w:rsidR="003C7EC2" w:rsidRDefault="003C7EC2" w:rsidP="003C7EC2">
      <w:pPr>
        <w:keepNext/>
        <w:spacing w:line="276" w:lineRule="auto"/>
        <w:outlineLvl w:val="0"/>
        <w:rPr>
          <w:rFonts w:ascii="Times New Roman" w:eastAsia="標楷體" w:hAnsi="Times New Roman"/>
          <w:bCs/>
          <w:kern w:val="52"/>
          <w:szCs w:val="28"/>
        </w:rPr>
      </w:pPr>
      <w:r w:rsidRPr="00276EC9">
        <w:rPr>
          <w:rFonts w:ascii="Times New Roman" w:eastAsia="標楷體" w:hAnsi="Times New Roman" w:hint="eastAsia"/>
          <w:bCs/>
          <w:kern w:val="52"/>
          <w:szCs w:val="28"/>
        </w:rPr>
        <w:lastRenderedPageBreak/>
        <w:t>附錄</w:t>
      </w:r>
      <w:r w:rsidRPr="00276EC9">
        <w:rPr>
          <w:rFonts w:ascii="Times New Roman" w:eastAsia="標楷體" w:hAnsi="Times New Roman" w:hint="eastAsia"/>
          <w:bCs/>
          <w:kern w:val="52"/>
          <w:szCs w:val="28"/>
        </w:rPr>
        <w:t>3</w:t>
      </w:r>
      <w:r w:rsidRPr="00276EC9">
        <w:rPr>
          <w:rFonts w:ascii="Times New Roman" w:eastAsia="標楷體" w:hAnsi="Times New Roman" w:hint="eastAsia"/>
          <w:bCs/>
          <w:kern w:val="52"/>
          <w:szCs w:val="28"/>
        </w:rPr>
        <w:t>、</w:t>
      </w:r>
      <w:r w:rsidRPr="00C12566">
        <w:rPr>
          <w:rFonts w:ascii="Times New Roman" w:eastAsia="標楷體" w:hAnsi="Times New Roman" w:hint="eastAsia"/>
          <w:bCs/>
          <w:kern w:val="52"/>
          <w:szCs w:val="28"/>
        </w:rPr>
        <w:t>過負荷評估問卷</w:t>
      </w:r>
    </w:p>
    <w:p w:rsidR="003C7EC2" w:rsidRPr="00F76B6D" w:rsidRDefault="00B07F6F" w:rsidP="00F76B6D">
      <w:pPr>
        <w:spacing w:line="360" w:lineRule="auto"/>
        <w:jc w:val="center"/>
        <w:rPr>
          <w:rFonts w:ascii="標楷體" w:eastAsia="標楷體" w:hAnsi="標楷體"/>
          <w:b/>
          <w:color w:val="FF0000"/>
          <w:sz w:val="32"/>
          <w:szCs w:val="28"/>
        </w:rPr>
      </w:pPr>
      <w:r w:rsidRPr="00B07F6F">
        <w:rPr>
          <w:rFonts w:ascii="標楷體" w:eastAsia="標楷體" w:hAnsi="標楷體" w:hint="eastAsia"/>
          <w:b/>
          <w:color w:val="000000" w:themeColor="text1"/>
          <w:sz w:val="32"/>
          <w:szCs w:val="28"/>
        </w:rPr>
        <w:t>台南市德光高級中學</w:t>
      </w:r>
      <w:r w:rsidR="003C7EC2" w:rsidRPr="00F76B6D">
        <w:rPr>
          <w:rFonts w:ascii="標楷體" w:eastAsia="標楷體" w:hAnsi="標楷體" w:hint="eastAsia"/>
          <w:b/>
          <w:color w:val="000000" w:themeColor="text1"/>
          <w:sz w:val="32"/>
          <w:szCs w:val="28"/>
        </w:rPr>
        <w:t>過負荷評估問卷</w:t>
      </w:r>
    </w:p>
    <w:p w:rsidR="003C7EC2" w:rsidRDefault="003C7EC2" w:rsidP="00F76B6D">
      <w:pPr>
        <w:adjustRightInd w:val="0"/>
        <w:snapToGrid w:val="0"/>
        <w:spacing w:line="360" w:lineRule="auto"/>
        <w:jc w:val="right"/>
        <w:rPr>
          <w:rFonts w:ascii="標楷體" w:eastAsia="標楷體" w:hAnsi="標楷體"/>
        </w:rPr>
      </w:pPr>
      <w:r w:rsidRPr="00F423D3">
        <w:rPr>
          <w:rFonts w:ascii="標楷體" w:eastAsia="標楷體" w:hAnsi="標楷體" w:hint="eastAsia"/>
        </w:rPr>
        <w:t>填表日期：_______________</w:t>
      </w:r>
    </w:p>
    <w:tbl>
      <w:tblPr>
        <w:tblW w:w="5000" w:type="pct"/>
        <w:jc w:val="center"/>
        <w:tblCellMar>
          <w:left w:w="10" w:type="dxa"/>
          <w:right w:w="10" w:type="dxa"/>
        </w:tblCellMar>
        <w:tblLook w:val="0000" w:firstRow="0" w:lastRow="0" w:firstColumn="0" w:lastColumn="0" w:noHBand="0" w:noVBand="0"/>
      </w:tblPr>
      <w:tblGrid>
        <w:gridCol w:w="1891"/>
        <w:gridCol w:w="3049"/>
        <w:gridCol w:w="1449"/>
        <w:gridCol w:w="4067"/>
      </w:tblGrid>
      <w:tr w:rsidR="003C7EC2" w:rsidTr="00F76B6D">
        <w:trPr>
          <w:trHeight w:hRule="exact" w:val="391"/>
          <w:jc w:val="center"/>
        </w:trPr>
        <w:tc>
          <w:tcPr>
            <w:tcW w:w="5000" w:type="pct"/>
            <w:gridSpan w:val="4"/>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一、基本資料</w:t>
            </w:r>
          </w:p>
        </w:tc>
      </w:tr>
      <w:tr w:rsidR="003C7EC2" w:rsidTr="00F76B6D">
        <w:trPr>
          <w:trHeight w:hRule="exact" w:val="389"/>
          <w:jc w:val="center"/>
        </w:trPr>
        <w:tc>
          <w:tcPr>
            <w:tcW w:w="904"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姓名</w:t>
            </w:r>
          </w:p>
        </w:tc>
        <w:tc>
          <w:tcPr>
            <w:tcW w:w="1458"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Standard"/>
            </w:pPr>
          </w:p>
        </w:tc>
        <w:tc>
          <w:tcPr>
            <w:tcW w:w="693"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性別</w:t>
            </w:r>
          </w:p>
        </w:tc>
        <w:tc>
          <w:tcPr>
            <w:tcW w:w="194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924"/>
              </w:tabs>
              <w:spacing w:before="37"/>
              <w:ind w:left="102"/>
              <w:rPr>
                <w:rFonts w:ascii="標楷體" w:eastAsia="標楷體" w:hAnsi="標楷體" w:cs="標楷體"/>
              </w:rPr>
            </w:pPr>
            <w:r>
              <w:rPr>
                <w:rFonts w:ascii="標楷體" w:eastAsia="標楷體" w:hAnsi="標楷體" w:cs="標楷體"/>
              </w:rPr>
              <w:t>□男</w:t>
            </w:r>
            <w:r>
              <w:rPr>
                <w:rFonts w:ascii="標楷體" w:eastAsia="標楷體" w:hAnsi="標楷體" w:cs="標楷體"/>
              </w:rPr>
              <w:tab/>
              <w:t>□女</w:t>
            </w:r>
          </w:p>
        </w:tc>
      </w:tr>
      <w:tr w:rsidR="003C7EC2" w:rsidTr="00F76B6D">
        <w:trPr>
          <w:trHeight w:hRule="exact" w:val="391"/>
          <w:jc w:val="center"/>
        </w:trPr>
        <w:tc>
          <w:tcPr>
            <w:tcW w:w="904"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出生日期</w:t>
            </w:r>
          </w:p>
        </w:tc>
        <w:tc>
          <w:tcPr>
            <w:tcW w:w="1458"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1518"/>
                <w:tab w:val="left" w:pos="2119"/>
              </w:tabs>
              <w:spacing w:before="37"/>
              <w:ind w:left="459"/>
            </w:pPr>
            <w:r>
              <w:rPr>
                <w:rFonts w:ascii="標楷體" w:eastAsia="標楷體" w:hAnsi="標楷體" w:cs="標楷體"/>
              </w:rPr>
              <w:t>年</w:t>
            </w:r>
            <w:r>
              <w:rPr>
                <w:rFonts w:ascii="標楷體" w:eastAsia="標楷體" w:hAnsi="標楷體" w:cs="標楷體"/>
              </w:rPr>
              <w:tab/>
            </w:r>
            <w:r>
              <w:rPr>
                <w:rFonts w:ascii="標楷體" w:eastAsia="標楷體" w:hAnsi="標楷體" w:cs="標楷體"/>
                <w:w w:val="95"/>
              </w:rPr>
              <w:t>月</w:t>
            </w:r>
            <w:r>
              <w:rPr>
                <w:rFonts w:ascii="標楷體" w:eastAsia="標楷體" w:hAnsi="標楷體" w:cs="標楷體"/>
                <w:w w:val="95"/>
              </w:rPr>
              <w:tab/>
            </w:r>
            <w:r>
              <w:rPr>
                <w:rFonts w:ascii="標楷體" w:eastAsia="標楷體" w:hAnsi="標楷體" w:cs="標楷體"/>
              </w:rPr>
              <w:t>日</w:t>
            </w:r>
          </w:p>
        </w:tc>
        <w:tc>
          <w:tcPr>
            <w:tcW w:w="693"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婚姻狀態</w:t>
            </w:r>
          </w:p>
        </w:tc>
        <w:tc>
          <w:tcPr>
            <w:tcW w:w="194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□未婚 □已婚 □離婚 □鳏寡</w:t>
            </w:r>
          </w:p>
        </w:tc>
      </w:tr>
      <w:tr w:rsidR="003C7EC2" w:rsidTr="00F76B6D">
        <w:trPr>
          <w:trHeight w:hRule="exact" w:val="389"/>
          <w:jc w:val="center"/>
        </w:trPr>
        <w:tc>
          <w:tcPr>
            <w:tcW w:w="904"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F76B6D" w:rsidP="003C7EC2">
            <w:pPr>
              <w:pStyle w:val="TableParagraph"/>
              <w:spacing w:before="37"/>
              <w:ind w:left="102"/>
              <w:rPr>
                <w:rFonts w:ascii="標楷體" w:eastAsia="標楷體" w:hAnsi="標楷體" w:cs="標楷體"/>
              </w:rPr>
            </w:pPr>
            <w:r>
              <w:rPr>
                <w:rFonts w:ascii="標楷體" w:eastAsia="標楷體" w:hAnsi="標楷體" w:cs="標楷體" w:hint="eastAsia"/>
              </w:rPr>
              <w:t>單位</w:t>
            </w:r>
          </w:p>
        </w:tc>
        <w:tc>
          <w:tcPr>
            <w:tcW w:w="1458"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Standard"/>
            </w:pPr>
          </w:p>
        </w:tc>
        <w:tc>
          <w:tcPr>
            <w:tcW w:w="693"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年資</w:t>
            </w:r>
          </w:p>
        </w:tc>
        <w:tc>
          <w:tcPr>
            <w:tcW w:w="194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1524"/>
              </w:tabs>
              <w:spacing w:before="37"/>
              <w:ind w:left="462"/>
              <w:rPr>
                <w:rFonts w:ascii="標楷體" w:eastAsia="標楷體" w:hAnsi="標楷體" w:cs="標楷體"/>
              </w:rPr>
            </w:pPr>
            <w:r>
              <w:rPr>
                <w:rFonts w:ascii="標楷體" w:eastAsia="標楷體" w:hAnsi="標楷體" w:cs="標楷體"/>
              </w:rPr>
              <w:t>年</w:t>
            </w:r>
            <w:r>
              <w:rPr>
                <w:rFonts w:ascii="標楷體" w:eastAsia="標楷體" w:hAnsi="標楷體" w:cs="標楷體"/>
              </w:rPr>
              <w:tab/>
              <w:t>月</w:t>
            </w:r>
          </w:p>
        </w:tc>
      </w:tr>
      <w:tr w:rsidR="003C7EC2" w:rsidTr="00F76B6D">
        <w:trPr>
          <w:trHeight w:hRule="exact" w:val="391"/>
          <w:jc w:val="center"/>
        </w:trPr>
        <w:tc>
          <w:tcPr>
            <w:tcW w:w="904"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職稱</w:t>
            </w:r>
          </w:p>
        </w:tc>
        <w:tc>
          <w:tcPr>
            <w:tcW w:w="1458"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Standard"/>
            </w:pPr>
          </w:p>
        </w:tc>
        <w:tc>
          <w:tcPr>
            <w:tcW w:w="693"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Standard"/>
            </w:pPr>
          </w:p>
        </w:tc>
        <w:tc>
          <w:tcPr>
            <w:tcW w:w="1945"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Standard"/>
            </w:pPr>
          </w:p>
        </w:tc>
      </w:tr>
      <w:tr w:rsidR="003C7EC2" w:rsidTr="00F76B6D">
        <w:trPr>
          <w:trHeight w:hRule="exact" w:val="389"/>
          <w:jc w:val="center"/>
        </w:trPr>
        <w:tc>
          <w:tcPr>
            <w:tcW w:w="5000" w:type="pct"/>
            <w:gridSpan w:val="4"/>
            <w:tcBorders>
              <w:top w:val="single" w:sz="4" w:space="0" w:color="000001"/>
              <w:left w:val="single" w:sz="4" w:space="0" w:color="000001"/>
              <w:bottom w:val="single" w:sz="4" w:space="0" w:color="auto"/>
              <w:right w:val="single" w:sz="4" w:space="0" w:color="000001"/>
            </w:tcBorders>
            <w:shd w:val="clear" w:color="auto" w:fill="D9D9D9" w:themeFill="background1" w:themeFillShade="D9"/>
            <w:tcMar>
              <w:top w:w="0" w:type="dxa"/>
              <w:left w:w="0" w:type="dxa"/>
              <w:bottom w:w="0" w:type="dxa"/>
              <w:right w:w="0" w:type="dxa"/>
            </w:tcMar>
          </w:tcPr>
          <w:p w:rsidR="003C7EC2" w:rsidRDefault="003C7EC2" w:rsidP="003C7EC2">
            <w:pPr>
              <w:pStyle w:val="TableParagraph"/>
              <w:spacing w:before="37"/>
              <w:ind w:left="102"/>
            </w:pPr>
            <w:r>
              <w:rPr>
                <w:rFonts w:ascii="標楷體" w:eastAsia="標楷體" w:hAnsi="標楷體" w:cs="標楷體"/>
                <w:spacing w:val="-1"/>
              </w:rPr>
              <w:t>二、個人過去病史</w:t>
            </w:r>
            <w:r>
              <w:rPr>
                <w:rFonts w:ascii="標楷體" w:eastAsia="標楷體" w:hAnsi="標楷體" w:cs="標楷體" w:hint="eastAsia"/>
                <w:spacing w:val="-1"/>
              </w:rPr>
              <w:t xml:space="preserve"> </w:t>
            </w:r>
            <w:r>
              <w:rPr>
                <w:rFonts w:eastAsia="標楷體"/>
                <w:spacing w:val="-1"/>
              </w:rPr>
              <w:t>(</w:t>
            </w:r>
            <w:r>
              <w:rPr>
                <w:rFonts w:ascii="標楷體" w:eastAsia="標楷體" w:hAnsi="標楷體" w:cs="標楷體"/>
                <w:spacing w:val="-1"/>
              </w:rPr>
              <w:t>經醫師確定診斷，可複選</w:t>
            </w:r>
            <w:r>
              <w:rPr>
                <w:rFonts w:eastAsia="標楷體"/>
                <w:spacing w:val="-1"/>
              </w:rPr>
              <w:t>)</w:t>
            </w:r>
          </w:p>
        </w:tc>
      </w:tr>
      <w:tr w:rsidR="003C7EC2" w:rsidTr="00F76B6D">
        <w:trPr>
          <w:trHeight w:val="1020"/>
          <w:jc w:val="center"/>
        </w:trPr>
        <w:tc>
          <w:tcPr>
            <w:tcW w:w="5000" w:type="pct"/>
            <w:gridSpan w:val="4"/>
            <w:tcBorders>
              <w:top w:val="single" w:sz="4" w:space="0" w:color="auto"/>
              <w:left w:val="single" w:sz="4" w:space="0" w:color="auto"/>
              <w:right w:val="single" w:sz="4" w:space="0" w:color="auto"/>
            </w:tcBorders>
            <w:tcMar>
              <w:top w:w="0" w:type="dxa"/>
              <w:left w:w="0" w:type="dxa"/>
              <w:bottom w:w="0" w:type="dxa"/>
              <w:right w:w="0" w:type="dxa"/>
            </w:tcMar>
          </w:tcPr>
          <w:p w:rsidR="003C7EC2" w:rsidRDefault="003C7EC2" w:rsidP="003C7EC2">
            <w:pPr>
              <w:pStyle w:val="TableParagraph"/>
              <w:pBdr>
                <w:right w:val="single" w:sz="4" w:space="4" w:color="auto"/>
              </w:pBdr>
              <w:tabs>
                <w:tab w:val="left" w:pos="6006"/>
              </w:tabs>
              <w:spacing w:line="315" w:lineRule="exact"/>
              <w:ind w:left="342"/>
              <w:rPr>
                <w:rFonts w:ascii="標楷體" w:eastAsia="標楷體" w:hAnsi="標楷體" w:cs="標楷體"/>
                <w:spacing w:val="-1"/>
                <w:w w:val="95"/>
              </w:rPr>
            </w:pPr>
            <w:r>
              <w:rPr>
                <w:rFonts w:ascii="標楷體" w:eastAsia="標楷體" w:hAnsi="標楷體" w:cs="標楷體"/>
                <w:spacing w:val="-1"/>
                <w:w w:val="95"/>
              </w:rPr>
              <w:t>□心臟循環系統疾病</w:t>
            </w:r>
          </w:p>
          <w:p w:rsidR="003C7EC2" w:rsidRDefault="003C7EC2" w:rsidP="003C7EC2">
            <w:pPr>
              <w:pStyle w:val="TableParagraph"/>
              <w:pBdr>
                <w:right w:val="single" w:sz="4" w:space="4" w:color="auto"/>
              </w:pBdr>
              <w:tabs>
                <w:tab w:val="left" w:pos="6006"/>
              </w:tabs>
              <w:spacing w:line="315" w:lineRule="exact"/>
              <w:ind w:left="557"/>
              <w:rPr>
                <w:rFonts w:ascii="標楷體" w:eastAsia="標楷體" w:hAnsi="標楷體" w:cs="標楷體"/>
                <w:spacing w:val="-1"/>
                <w:w w:val="95"/>
              </w:rPr>
            </w:pPr>
            <w:r>
              <w:rPr>
                <w:rFonts w:ascii="標楷體" w:eastAsia="標楷體" w:hAnsi="標楷體" w:cs="標楷體" w:hint="eastAsia"/>
                <w:spacing w:val="-1"/>
                <w:w w:val="95"/>
              </w:rPr>
              <w:t xml:space="preserve"> </w:t>
            </w:r>
            <w:r>
              <w:rPr>
                <w:rFonts w:ascii="標楷體" w:eastAsia="標楷體" w:hAnsi="標楷體" w:cs="標楷體"/>
                <w:spacing w:val="-1"/>
                <w:w w:val="95"/>
              </w:rPr>
              <w:t>□心绞痛</w:t>
            </w:r>
            <w:r>
              <w:rPr>
                <w:rFonts w:ascii="標楷體" w:eastAsia="標楷體" w:hAnsi="標楷體" w:cs="標楷體" w:hint="eastAsia"/>
                <w:spacing w:val="-1"/>
                <w:w w:val="95"/>
              </w:rPr>
              <w:t>、</w:t>
            </w:r>
            <w:r>
              <w:rPr>
                <w:rFonts w:ascii="標楷體" w:eastAsia="標楷體" w:hAnsi="標楷體" w:cs="標楷體"/>
                <w:spacing w:val="-1"/>
                <w:w w:val="95"/>
              </w:rPr>
              <w:t>□冠心病</w:t>
            </w:r>
            <w:r>
              <w:rPr>
                <w:rFonts w:ascii="標楷體" w:eastAsia="標楷體" w:hAnsi="標楷體" w:cs="標楷體" w:hint="eastAsia"/>
                <w:spacing w:val="-1"/>
                <w:w w:val="95"/>
              </w:rPr>
              <w:t>、</w:t>
            </w:r>
            <w:r>
              <w:rPr>
                <w:rFonts w:ascii="標楷體" w:eastAsia="標楷體" w:hAnsi="標楷體" w:cs="標楷體"/>
                <w:spacing w:val="-1"/>
                <w:w w:val="95"/>
              </w:rPr>
              <w:t>□心肌梗塞</w:t>
            </w:r>
            <w:r>
              <w:rPr>
                <w:rFonts w:ascii="標楷體" w:eastAsia="標楷體" w:hAnsi="標楷體" w:cs="標楷體" w:hint="eastAsia"/>
                <w:spacing w:val="-1"/>
                <w:w w:val="95"/>
              </w:rPr>
              <w:t>、</w:t>
            </w:r>
            <w:r>
              <w:rPr>
                <w:rFonts w:ascii="標楷體" w:eastAsia="標楷體" w:hAnsi="標楷體" w:cs="標楷體"/>
                <w:spacing w:val="-1"/>
                <w:w w:val="95"/>
              </w:rPr>
              <w:t>□接受心導管支架手術</w:t>
            </w:r>
            <w:r>
              <w:rPr>
                <w:rFonts w:ascii="標楷體" w:eastAsia="標楷體" w:hAnsi="標楷體" w:cs="標楷體" w:hint="eastAsia"/>
                <w:spacing w:val="-1"/>
                <w:w w:val="95"/>
              </w:rPr>
              <w:t>、</w:t>
            </w:r>
            <w:r>
              <w:rPr>
                <w:rFonts w:ascii="標楷體" w:eastAsia="標楷體" w:hAnsi="標楷體" w:cs="標楷體"/>
                <w:spacing w:val="-1"/>
                <w:w w:val="95"/>
              </w:rPr>
              <w:t>□曾接受冠狀動脈繞道手術</w:t>
            </w:r>
          </w:p>
          <w:p w:rsidR="003C7EC2" w:rsidRPr="00AB5A48" w:rsidRDefault="003C7EC2" w:rsidP="003C7EC2">
            <w:pPr>
              <w:pStyle w:val="TableParagraph"/>
              <w:pBdr>
                <w:right w:val="single" w:sz="4" w:space="4" w:color="auto"/>
              </w:pBdr>
              <w:tabs>
                <w:tab w:val="left" w:pos="6006"/>
              </w:tabs>
              <w:spacing w:line="315" w:lineRule="exact"/>
              <w:ind w:left="557"/>
              <w:rPr>
                <w:rFonts w:ascii="標楷體" w:eastAsia="標楷體" w:hAnsi="標楷體" w:cs="標楷體"/>
                <w:spacing w:val="-1"/>
                <w:w w:val="95"/>
              </w:rPr>
            </w:pPr>
            <w:r>
              <w:rPr>
                <w:rFonts w:ascii="標楷體" w:eastAsia="標楷體" w:hAnsi="標楷體" w:cs="標楷體" w:hint="eastAsia"/>
                <w:spacing w:val="-1"/>
                <w:w w:val="95"/>
              </w:rPr>
              <w:t xml:space="preserve"> </w:t>
            </w:r>
            <w:r>
              <w:rPr>
                <w:rFonts w:ascii="標楷體" w:eastAsia="標楷體" w:hAnsi="標楷體" w:cs="標楷體"/>
                <w:spacing w:val="-1"/>
                <w:w w:val="95"/>
              </w:rPr>
              <w:t>□高血壓</w:t>
            </w:r>
            <w:r>
              <w:rPr>
                <w:rFonts w:ascii="標楷體" w:eastAsia="標楷體" w:hAnsi="標楷體" w:cs="標楷體" w:hint="eastAsia"/>
                <w:spacing w:val="-1"/>
                <w:w w:val="95"/>
              </w:rPr>
              <w:t>、</w:t>
            </w:r>
            <w:r>
              <w:rPr>
                <w:rFonts w:ascii="標楷體" w:eastAsia="標楷體" w:hAnsi="標楷體" w:cs="標楷體"/>
                <w:spacing w:val="-1"/>
                <w:w w:val="95"/>
              </w:rPr>
              <w:t>□心律不整</w:t>
            </w:r>
            <w:r>
              <w:rPr>
                <w:rFonts w:ascii="標楷體" w:eastAsia="標楷體" w:hAnsi="標楷體" w:cs="標楷體" w:hint="eastAsia"/>
                <w:spacing w:val="-1"/>
                <w:w w:val="95"/>
              </w:rPr>
              <w:t>、</w:t>
            </w:r>
            <w:r>
              <w:rPr>
                <w:rFonts w:ascii="標楷體" w:eastAsia="標楷體" w:hAnsi="標楷體" w:cs="標楷體"/>
                <w:spacing w:val="-1"/>
                <w:w w:val="95"/>
              </w:rPr>
              <w:t>□冠狀動脈疾病接受藥物治療</w:t>
            </w:r>
            <w:r>
              <w:rPr>
                <w:rFonts w:ascii="標楷體" w:eastAsia="標楷體" w:hAnsi="標楷體" w:cs="標楷體" w:hint="eastAsia"/>
                <w:spacing w:val="-1"/>
                <w:w w:val="95"/>
              </w:rPr>
              <w:t>、</w:t>
            </w:r>
            <w:r>
              <w:rPr>
                <w:rFonts w:ascii="標楷體" w:eastAsia="標楷體" w:hAnsi="標楷體" w:cs="標楷體"/>
                <w:spacing w:val="-1"/>
                <w:w w:val="95"/>
              </w:rPr>
              <w:t>□其他____________</w:t>
            </w:r>
          </w:p>
        </w:tc>
      </w:tr>
      <w:tr w:rsidR="003C7EC2" w:rsidTr="00F76B6D">
        <w:trPr>
          <w:trHeight w:val="4531"/>
          <w:jc w:val="center"/>
        </w:trPr>
        <w:tc>
          <w:tcPr>
            <w:tcW w:w="5000" w:type="pct"/>
            <w:gridSpan w:val="4"/>
            <w:tcBorders>
              <w:left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6006"/>
              </w:tabs>
              <w:spacing w:line="315" w:lineRule="exact"/>
              <w:ind w:left="342"/>
              <w:rPr>
                <w:rFonts w:ascii="標楷體" w:eastAsia="標楷體" w:hAnsi="標楷體" w:cs="標楷體"/>
              </w:rPr>
            </w:pPr>
            <w:r>
              <w:rPr>
                <w:rFonts w:ascii="標楷體" w:eastAsia="標楷體" w:hAnsi="標楷體" w:cs="標楷體"/>
                <w:spacing w:val="-1"/>
                <w:w w:val="95"/>
              </w:rPr>
              <w:t>□腦中風</w:t>
            </w:r>
            <w:r>
              <w:rPr>
                <w:rFonts w:ascii="標楷體" w:eastAsia="標楷體" w:hAnsi="標楷體" w:cs="標楷體"/>
              </w:rPr>
              <w:t xml:space="preserve">                                     </w:t>
            </w:r>
          </w:p>
          <w:p w:rsidR="003C7EC2" w:rsidRDefault="003C7EC2" w:rsidP="003C7EC2">
            <w:pPr>
              <w:pStyle w:val="TableParagraph"/>
              <w:tabs>
                <w:tab w:val="left" w:pos="6006"/>
              </w:tabs>
              <w:spacing w:line="315" w:lineRule="exact"/>
              <w:ind w:left="342"/>
            </w:pPr>
            <w:r>
              <w:rPr>
                <w:rFonts w:ascii="標楷體" w:eastAsia="標楷體" w:hAnsi="標楷體" w:cs="標楷體"/>
              </w:rPr>
              <w:t>□血脂肪異常</w:t>
            </w:r>
          </w:p>
          <w:p w:rsidR="003C7EC2" w:rsidRDefault="003C7EC2" w:rsidP="003C7EC2">
            <w:pPr>
              <w:pStyle w:val="TableParagraph"/>
              <w:tabs>
                <w:tab w:val="left" w:pos="6051"/>
              </w:tabs>
              <w:spacing w:line="315" w:lineRule="exact"/>
              <w:ind w:left="366"/>
              <w:rPr>
                <w:rFonts w:eastAsia="標楷體"/>
                <w:spacing w:val="-1"/>
                <w:w w:val="95"/>
              </w:rPr>
            </w:pPr>
            <w:r>
              <w:rPr>
                <w:rFonts w:ascii="標楷體" w:eastAsia="標楷體" w:hAnsi="標楷體" w:cs="標楷體"/>
                <w:spacing w:val="-1"/>
                <w:w w:val="95"/>
              </w:rPr>
              <w:t>□睡眠相關呼吸疾病</w:t>
            </w:r>
            <w:r>
              <w:rPr>
                <w:rFonts w:eastAsia="標楷體"/>
                <w:spacing w:val="-1"/>
                <w:w w:val="95"/>
              </w:rPr>
              <w:t>(</w:t>
            </w:r>
            <w:r>
              <w:rPr>
                <w:rFonts w:ascii="標楷體" w:eastAsia="標楷體" w:hAnsi="標楷體" w:cs="標楷體"/>
                <w:spacing w:val="-1"/>
                <w:w w:val="95"/>
              </w:rPr>
              <w:t>如睡眠呼吸中止症</w:t>
            </w:r>
            <w:r>
              <w:rPr>
                <w:rFonts w:eastAsia="標楷體"/>
                <w:spacing w:val="-1"/>
                <w:w w:val="95"/>
              </w:rPr>
              <w:t>)</w:t>
            </w:r>
            <w:r>
              <w:rPr>
                <w:rFonts w:eastAsia="標楷體"/>
                <w:spacing w:val="-1"/>
                <w:w w:val="95"/>
              </w:rPr>
              <w:tab/>
            </w:r>
          </w:p>
          <w:p w:rsidR="003C7EC2" w:rsidRDefault="003C7EC2" w:rsidP="003C7EC2">
            <w:pPr>
              <w:pStyle w:val="TableParagraph"/>
              <w:tabs>
                <w:tab w:val="left" w:pos="6051"/>
              </w:tabs>
              <w:spacing w:line="315" w:lineRule="exact"/>
              <w:ind w:left="366"/>
            </w:pPr>
            <w:r>
              <w:rPr>
                <w:rFonts w:ascii="標楷體" w:eastAsia="標楷體" w:hAnsi="標楷體" w:cs="標楷體"/>
                <w:spacing w:val="-1"/>
              </w:rPr>
              <w:t>□中樞神經系統疾病</w:t>
            </w:r>
            <w:r>
              <w:rPr>
                <w:rFonts w:eastAsia="標楷體"/>
                <w:spacing w:val="-1"/>
              </w:rPr>
              <w:t>(</w:t>
            </w:r>
            <w:r>
              <w:rPr>
                <w:rFonts w:ascii="標楷體" w:eastAsia="標楷體" w:hAnsi="標楷體" w:cs="標楷體"/>
                <w:spacing w:val="-1"/>
              </w:rPr>
              <w:t>如癲癇、脊椎疾病</w:t>
            </w:r>
            <w:r>
              <w:rPr>
                <w:rFonts w:eastAsia="標楷體"/>
                <w:spacing w:val="-1"/>
              </w:rPr>
              <w:t>)</w:t>
            </w:r>
          </w:p>
          <w:p w:rsidR="003C7EC2" w:rsidRDefault="003C7EC2" w:rsidP="003C7EC2">
            <w:pPr>
              <w:pStyle w:val="TableParagraph"/>
              <w:tabs>
                <w:tab w:val="left" w:pos="6006"/>
              </w:tabs>
              <w:spacing w:line="314" w:lineRule="exact"/>
              <w:ind w:left="342"/>
              <w:rPr>
                <w:rFonts w:eastAsia="標楷體"/>
                <w:spacing w:val="-1"/>
                <w:w w:val="95"/>
              </w:rPr>
            </w:pPr>
            <w:r>
              <w:rPr>
                <w:rFonts w:ascii="標楷體" w:eastAsia="標楷體" w:hAnsi="標楷體" w:cs="標楷體"/>
                <w:spacing w:val="-1"/>
                <w:w w:val="95"/>
              </w:rPr>
              <w:t>□周邊神經系統疾病</w:t>
            </w:r>
            <w:r>
              <w:rPr>
                <w:rFonts w:eastAsia="標楷體"/>
                <w:spacing w:val="-1"/>
                <w:w w:val="95"/>
              </w:rPr>
              <w:t>(</w:t>
            </w:r>
            <w:r>
              <w:rPr>
                <w:rFonts w:ascii="標楷體" w:eastAsia="標楷體" w:hAnsi="標楷體" w:cs="標楷體"/>
                <w:spacing w:val="-1"/>
                <w:w w:val="95"/>
              </w:rPr>
              <w:t>如腕隧道症候群</w:t>
            </w:r>
            <w:r>
              <w:rPr>
                <w:rFonts w:eastAsia="標楷體"/>
                <w:spacing w:val="-1"/>
                <w:w w:val="95"/>
              </w:rPr>
              <w:t>)</w:t>
            </w:r>
            <w:r>
              <w:rPr>
                <w:rFonts w:eastAsia="標楷體"/>
                <w:spacing w:val="-1"/>
                <w:w w:val="95"/>
              </w:rPr>
              <w:tab/>
            </w:r>
          </w:p>
          <w:p w:rsidR="003C7EC2" w:rsidRDefault="003C7EC2" w:rsidP="003C7EC2">
            <w:pPr>
              <w:pStyle w:val="TableParagraph"/>
              <w:tabs>
                <w:tab w:val="left" w:pos="6006"/>
              </w:tabs>
              <w:spacing w:line="314" w:lineRule="exact"/>
              <w:ind w:left="342"/>
            </w:pPr>
            <w:r>
              <w:rPr>
                <w:rFonts w:ascii="標楷體" w:eastAsia="標楷體" w:hAnsi="標楷體" w:cs="標楷體"/>
              </w:rPr>
              <w:t>□情感或心理疾病</w:t>
            </w:r>
          </w:p>
          <w:p w:rsidR="003C7EC2" w:rsidRDefault="003C7EC2" w:rsidP="003C7EC2">
            <w:pPr>
              <w:pStyle w:val="TableParagraph"/>
              <w:tabs>
                <w:tab w:val="left" w:pos="6003"/>
              </w:tabs>
              <w:spacing w:line="314" w:lineRule="exact"/>
              <w:ind w:left="342"/>
              <w:rPr>
                <w:rFonts w:eastAsia="標楷體"/>
                <w:spacing w:val="-1"/>
                <w:w w:val="95"/>
              </w:rPr>
            </w:pPr>
            <w:r>
              <w:rPr>
                <w:rFonts w:ascii="標楷體" w:eastAsia="標楷體" w:hAnsi="標楷體" w:cs="標楷體"/>
                <w:spacing w:val="-1"/>
                <w:w w:val="95"/>
              </w:rPr>
              <w:t>□眼睛疾病</w:t>
            </w:r>
            <w:r>
              <w:rPr>
                <w:rFonts w:eastAsia="標楷體"/>
                <w:spacing w:val="-1"/>
                <w:w w:val="95"/>
              </w:rPr>
              <w:t>(</w:t>
            </w:r>
            <w:r>
              <w:rPr>
                <w:rFonts w:ascii="標楷體" w:eastAsia="標楷體" w:hAnsi="標楷體" w:cs="標楷體"/>
                <w:spacing w:val="-1"/>
                <w:w w:val="95"/>
              </w:rPr>
              <w:t>不含可以矯正之近視或遠視</w:t>
            </w:r>
            <w:r>
              <w:rPr>
                <w:rFonts w:eastAsia="標楷體"/>
                <w:spacing w:val="-1"/>
                <w:w w:val="95"/>
              </w:rPr>
              <w:t>)</w:t>
            </w:r>
            <w:r>
              <w:rPr>
                <w:rFonts w:eastAsia="標楷體"/>
                <w:spacing w:val="-1"/>
                <w:w w:val="95"/>
              </w:rPr>
              <w:tab/>
            </w:r>
          </w:p>
          <w:p w:rsidR="003C7EC2" w:rsidRDefault="003C7EC2" w:rsidP="003C7EC2">
            <w:pPr>
              <w:pStyle w:val="TableParagraph"/>
              <w:tabs>
                <w:tab w:val="left" w:pos="6003"/>
              </w:tabs>
              <w:spacing w:line="314" w:lineRule="exact"/>
              <w:ind w:left="342"/>
            </w:pPr>
            <w:r>
              <w:rPr>
                <w:rFonts w:ascii="標楷體" w:eastAsia="標楷體" w:hAnsi="標楷體" w:cs="標楷體"/>
              </w:rPr>
              <w:t>□聽力損失</w:t>
            </w:r>
          </w:p>
          <w:p w:rsidR="003C7EC2" w:rsidRDefault="003C7EC2" w:rsidP="003C7EC2">
            <w:pPr>
              <w:pStyle w:val="TableParagraph"/>
              <w:tabs>
                <w:tab w:val="left" w:pos="6003"/>
              </w:tabs>
              <w:spacing w:line="314" w:lineRule="exact"/>
              <w:ind w:left="342"/>
            </w:pPr>
            <w:r>
              <w:rPr>
                <w:rFonts w:ascii="標楷體" w:eastAsia="標楷體" w:hAnsi="標楷體" w:cs="標楷體"/>
              </w:rPr>
              <w:t>□上肢或下肢疾病</w:t>
            </w:r>
            <w:r>
              <w:rPr>
                <w:rFonts w:eastAsia="標楷體"/>
              </w:rPr>
              <w:t>(</w:t>
            </w:r>
            <w:r>
              <w:rPr>
                <w:rFonts w:ascii="標楷體" w:eastAsia="標楷體" w:hAnsi="標楷體" w:cs="標楷體"/>
              </w:rPr>
              <w:t>如會導致關節僵硬、無力等症狀之疾病</w:t>
            </w:r>
            <w:r>
              <w:rPr>
                <w:rFonts w:eastAsia="標楷體"/>
              </w:rPr>
              <w:t>)</w:t>
            </w:r>
          </w:p>
          <w:p w:rsidR="003C7EC2" w:rsidRDefault="003C7EC2" w:rsidP="003C7EC2">
            <w:pPr>
              <w:pStyle w:val="TableParagraph"/>
              <w:tabs>
                <w:tab w:val="left" w:pos="6003"/>
              </w:tabs>
              <w:spacing w:line="314" w:lineRule="exact"/>
              <w:ind w:left="342"/>
              <w:rPr>
                <w:rFonts w:ascii="標楷體" w:eastAsia="標楷體" w:hAnsi="標楷體" w:cs="標楷體"/>
              </w:rPr>
            </w:pPr>
            <w:r>
              <w:rPr>
                <w:rFonts w:ascii="標楷體" w:eastAsia="標楷體" w:hAnsi="標楷體" w:cs="標楷體"/>
              </w:rPr>
              <w:t xml:space="preserve">□糖尿病       </w:t>
            </w:r>
          </w:p>
          <w:p w:rsidR="003C7EC2" w:rsidRDefault="003C7EC2" w:rsidP="003C7EC2">
            <w:pPr>
              <w:pStyle w:val="TableParagraph"/>
              <w:tabs>
                <w:tab w:val="left" w:pos="6003"/>
              </w:tabs>
              <w:spacing w:line="314" w:lineRule="exact"/>
              <w:ind w:left="342"/>
              <w:rPr>
                <w:rFonts w:ascii="標楷體" w:eastAsia="標楷體" w:hAnsi="標楷體" w:cs="標楷體"/>
              </w:rPr>
            </w:pPr>
            <w:r>
              <w:rPr>
                <w:rFonts w:ascii="標楷體" w:eastAsia="標楷體" w:hAnsi="標楷體" w:cs="標楷體"/>
              </w:rPr>
              <w:t xml:space="preserve">□氣喘      </w:t>
            </w:r>
          </w:p>
          <w:p w:rsidR="003C7EC2" w:rsidRDefault="003C7EC2" w:rsidP="003C7EC2">
            <w:pPr>
              <w:pStyle w:val="TableParagraph"/>
              <w:tabs>
                <w:tab w:val="left" w:pos="6003"/>
              </w:tabs>
              <w:spacing w:line="314" w:lineRule="exact"/>
              <w:ind w:left="342"/>
            </w:pPr>
            <w:r>
              <w:rPr>
                <w:rFonts w:ascii="標楷體" w:eastAsia="標楷體" w:hAnsi="標楷體" w:cs="標楷體"/>
              </w:rPr>
              <w:t>□長期服藥，藥物名稱：</w:t>
            </w:r>
            <w:r>
              <w:rPr>
                <w:rFonts w:eastAsia="標楷體"/>
                <w:u w:val="single"/>
              </w:rPr>
              <w:t xml:space="preserve">         </w:t>
            </w:r>
            <w:r>
              <w:rPr>
                <w:rFonts w:eastAsia="標楷體"/>
                <w:u w:val="single"/>
              </w:rPr>
              <w:tab/>
            </w:r>
          </w:p>
          <w:p w:rsidR="003C7EC2" w:rsidRDefault="003C7EC2" w:rsidP="003C7EC2">
            <w:pPr>
              <w:pStyle w:val="TableParagraph"/>
              <w:spacing w:line="314" w:lineRule="exact"/>
              <w:ind w:left="342"/>
              <w:rPr>
                <w:rFonts w:eastAsia="標楷體"/>
              </w:rPr>
            </w:pPr>
            <w:r>
              <w:rPr>
                <w:rFonts w:ascii="標楷體" w:eastAsia="標楷體" w:hAnsi="標楷體" w:cs="標楷體"/>
              </w:rPr>
              <w:t>□其他</w:t>
            </w:r>
            <w:r>
              <w:rPr>
                <w:rFonts w:eastAsia="標楷體"/>
                <w:u w:val="single"/>
              </w:rPr>
              <w:t xml:space="preserve"> </w:t>
            </w:r>
            <w:r>
              <w:rPr>
                <w:rFonts w:eastAsia="標楷體"/>
                <w:u w:val="single"/>
              </w:rPr>
              <w:tab/>
              <w:t xml:space="preserve">              </w:t>
            </w:r>
            <w:r>
              <w:rPr>
                <w:rFonts w:eastAsia="標楷體"/>
              </w:rPr>
              <w:t xml:space="preserve">    </w:t>
            </w:r>
          </w:p>
          <w:p w:rsidR="003C7EC2" w:rsidRDefault="003C7EC2" w:rsidP="003C7EC2">
            <w:pPr>
              <w:pStyle w:val="TableParagraph"/>
              <w:spacing w:line="314" w:lineRule="exact"/>
              <w:ind w:left="342"/>
            </w:pPr>
            <w:r>
              <w:rPr>
                <w:rFonts w:ascii="標楷體" w:eastAsia="標楷體" w:hAnsi="標楷體" w:cs="標楷體"/>
              </w:rPr>
              <w:t>□</w:t>
            </w:r>
            <w:proofErr w:type="gramStart"/>
            <w:r>
              <w:rPr>
                <w:rFonts w:ascii="標楷體" w:eastAsia="標楷體" w:hAnsi="標楷體" w:cs="標楷體"/>
              </w:rPr>
              <w:t>以上均無</w:t>
            </w:r>
            <w:proofErr w:type="gramEnd"/>
          </w:p>
        </w:tc>
      </w:tr>
      <w:tr w:rsidR="003C7EC2" w:rsidTr="00F76B6D">
        <w:trPr>
          <w:trHeight w:hRule="exact" w:val="389"/>
          <w:jc w:val="center"/>
        </w:trPr>
        <w:tc>
          <w:tcPr>
            <w:tcW w:w="5000" w:type="pct"/>
            <w:gridSpan w:val="4"/>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三、家族史</w:t>
            </w:r>
          </w:p>
        </w:tc>
      </w:tr>
      <w:tr w:rsidR="003C7EC2" w:rsidTr="00F76B6D">
        <w:trPr>
          <w:trHeight w:hRule="exact" w:val="429"/>
          <w:jc w:val="center"/>
        </w:trPr>
        <w:tc>
          <w:tcPr>
            <w:tcW w:w="5000" w:type="pct"/>
            <w:gridSpan w:val="4"/>
            <w:tcBorders>
              <w:top w:val="single" w:sz="4" w:space="0" w:color="000001"/>
              <w:left w:val="single" w:sz="4" w:space="0" w:color="000001"/>
              <w:right w:val="single" w:sz="4" w:space="0" w:color="000001"/>
            </w:tcBorders>
            <w:tcMar>
              <w:top w:w="0" w:type="dxa"/>
              <w:left w:w="0" w:type="dxa"/>
              <w:bottom w:w="0" w:type="dxa"/>
              <w:right w:w="0" w:type="dxa"/>
            </w:tcMar>
          </w:tcPr>
          <w:p w:rsidR="003C7EC2" w:rsidRDefault="003C7EC2" w:rsidP="003C7EC2">
            <w:pPr>
              <w:pStyle w:val="TableParagraph"/>
              <w:spacing w:before="40"/>
              <w:ind w:left="342"/>
              <w:rPr>
                <w:rFonts w:ascii="標楷體" w:eastAsia="標楷體" w:hAnsi="標楷體" w:cs="標楷體"/>
              </w:rPr>
            </w:pPr>
            <w:r>
              <w:rPr>
                <w:rFonts w:ascii="標楷體" w:eastAsia="標楷體" w:hAnsi="標楷體" w:cs="標楷體"/>
              </w:rPr>
              <w:t>□無</w:t>
            </w:r>
          </w:p>
        </w:tc>
      </w:tr>
      <w:tr w:rsidR="003C7EC2" w:rsidTr="00F76B6D">
        <w:trPr>
          <w:trHeight w:hRule="exact" w:val="380"/>
          <w:jc w:val="center"/>
        </w:trPr>
        <w:tc>
          <w:tcPr>
            <w:tcW w:w="5000" w:type="pct"/>
            <w:gridSpan w:val="4"/>
            <w:tcBorders>
              <w:left w:val="single" w:sz="4" w:space="0" w:color="000001"/>
              <w:right w:val="single" w:sz="4" w:space="0" w:color="000001"/>
            </w:tcBorders>
            <w:tcMar>
              <w:top w:w="0" w:type="dxa"/>
              <w:left w:w="0" w:type="dxa"/>
              <w:bottom w:w="0" w:type="dxa"/>
              <w:right w:w="0" w:type="dxa"/>
            </w:tcMar>
          </w:tcPr>
          <w:p w:rsidR="003C7EC2" w:rsidRDefault="003C7EC2" w:rsidP="003C7EC2">
            <w:pPr>
              <w:pStyle w:val="TableParagraph"/>
              <w:spacing w:line="314" w:lineRule="exact"/>
              <w:ind w:left="342"/>
            </w:pPr>
            <w:r>
              <w:rPr>
                <w:rFonts w:ascii="標楷體" w:eastAsia="標楷體" w:hAnsi="標楷體" w:cs="標楷體"/>
                <w:spacing w:val="-1"/>
              </w:rPr>
              <w:t>□一等親內的家屬</w:t>
            </w:r>
            <w:r>
              <w:rPr>
                <w:rFonts w:eastAsia="標楷體"/>
                <w:spacing w:val="-1"/>
              </w:rPr>
              <w:t>(</w:t>
            </w:r>
            <w:r>
              <w:rPr>
                <w:rFonts w:ascii="標楷體" w:eastAsia="標楷體" w:hAnsi="標楷體" w:cs="標楷體"/>
                <w:spacing w:val="-1"/>
              </w:rPr>
              <w:t>父母、祖父母、子女</w:t>
            </w:r>
            <w:r>
              <w:rPr>
                <w:rFonts w:eastAsia="標楷體"/>
                <w:spacing w:val="-1"/>
              </w:rPr>
              <w:t>)</w:t>
            </w:r>
            <w:r>
              <w:rPr>
                <w:rFonts w:eastAsia="標楷體"/>
                <w:spacing w:val="59"/>
              </w:rPr>
              <w:t xml:space="preserve"> </w:t>
            </w:r>
            <w:r>
              <w:rPr>
                <w:rFonts w:ascii="標楷體" w:eastAsia="標楷體" w:hAnsi="標楷體" w:cs="標楷體"/>
              </w:rPr>
              <w:t>男性於</w:t>
            </w:r>
            <w:r>
              <w:rPr>
                <w:rFonts w:ascii="標楷體" w:eastAsia="標楷體" w:hAnsi="標楷體" w:cs="標楷體"/>
                <w:spacing w:val="-60"/>
              </w:rPr>
              <w:t xml:space="preserve"> </w:t>
            </w:r>
            <w:r>
              <w:rPr>
                <w:rFonts w:eastAsia="標楷體"/>
              </w:rPr>
              <w:t xml:space="preserve">55 </w:t>
            </w:r>
            <w:r>
              <w:rPr>
                <w:rFonts w:ascii="標楷體" w:eastAsia="標楷體" w:hAnsi="標楷體" w:cs="標楷體"/>
              </w:rPr>
              <w:t>歲、女性於</w:t>
            </w:r>
            <w:r>
              <w:rPr>
                <w:rFonts w:ascii="標楷體" w:eastAsia="標楷體" w:hAnsi="標楷體" w:cs="標楷體"/>
                <w:spacing w:val="-60"/>
              </w:rPr>
              <w:t xml:space="preserve"> </w:t>
            </w:r>
            <w:r>
              <w:rPr>
                <w:rFonts w:eastAsia="標楷體"/>
              </w:rPr>
              <w:t xml:space="preserve">65 </w:t>
            </w:r>
            <w:r>
              <w:rPr>
                <w:rFonts w:ascii="標楷體" w:eastAsia="標楷體" w:hAnsi="標楷體" w:cs="標楷體"/>
              </w:rPr>
              <w:t>歲前發生狹心症或心絞痛</w:t>
            </w:r>
          </w:p>
        </w:tc>
      </w:tr>
      <w:tr w:rsidR="003C7EC2" w:rsidTr="00F76B6D">
        <w:trPr>
          <w:trHeight w:hRule="exact" w:val="380"/>
          <w:jc w:val="center"/>
        </w:trPr>
        <w:tc>
          <w:tcPr>
            <w:tcW w:w="5000" w:type="pct"/>
            <w:gridSpan w:val="4"/>
            <w:tcBorders>
              <w:left w:val="single" w:sz="4" w:space="0" w:color="000001"/>
              <w:right w:val="single" w:sz="4" w:space="0" w:color="000001"/>
            </w:tcBorders>
            <w:tcMar>
              <w:top w:w="0" w:type="dxa"/>
              <w:left w:w="0" w:type="dxa"/>
              <w:bottom w:w="0" w:type="dxa"/>
              <w:right w:w="0" w:type="dxa"/>
            </w:tcMar>
          </w:tcPr>
          <w:p w:rsidR="003C7EC2" w:rsidRDefault="003C7EC2" w:rsidP="003C7EC2">
            <w:pPr>
              <w:pStyle w:val="TableParagraph"/>
              <w:spacing w:line="310" w:lineRule="exact"/>
              <w:ind w:left="342"/>
              <w:rPr>
                <w:rFonts w:ascii="標楷體" w:eastAsia="標楷體" w:hAnsi="標楷體" w:cs="標楷體"/>
              </w:rPr>
            </w:pPr>
            <w:r>
              <w:rPr>
                <w:rFonts w:ascii="標楷體" w:eastAsia="標楷體" w:hAnsi="標楷體" w:cs="標楷體"/>
              </w:rPr>
              <w:t>□家族中有中風病史</w:t>
            </w:r>
          </w:p>
        </w:tc>
      </w:tr>
      <w:tr w:rsidR="003C7EC2" w:rsidTr="00F76B6D">
        <w:trPr>
          <w:trHeight w:hRule="exact" w:val="343"/>
          <w:jc w:val="center"/>
        </w:trPr>
        <w:tc>
          <w:tcPr>
            <w:tcW w:w="5000" w:type="pct"/>
            <w:gridSpan w:val="4"/>
            <w:tcBorders>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3019"/>
              </w:tabs>
              <w:spacing w:line="311" w:lineRule="exact"/>
              <w:ind w:left="342"/>
            </w:pPr>
            <w:r>
              <w:rPr>
                <w:rFonts w:ascii="標楷體" w:eastAsia="標楷體" w:hAnsi="標楷體" w:cs="標楷體"/>
              </w:rPr>
              <w:t>□其他</w:t>
            </w:r>
            <w:r>
              <w:rPr>
                <w:rFonts w:eastAsia="標楷體"/>
                <w:u w:val="single"/>
              </w:rPr>
              <w:t xml:space="preserve"> </w:t>
            </w:r>
            <w:r>
              <w:rPr>
                <w:rFonts w:eastAsia="標楷體"/>
                <w:u w:val="single"/>
              </w:rPr>
              <w:tab/>
            </w:r>
          </w:p>
        </w:tc>
      </w:tr>
      <w:tr w:rsidR="003C7EC2" w:rsidTr="00F76B6D">
        <w:trPr>
          <w:trHeight w:hRule="exact" w:val="389"/>
          <w:jc w:val="center"/>
        </w:trPr>
        <w:tc>
          <w:tcPr>
            <w:tcW w:w="5000" w:type="pct"/>
            <w:gridSpan w:val="4"/>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四、生活習慣史</w:t>
            </w:r>
          </w:p>
        </w:tc>
      </w:tr>
      <w:tr w:rsidR="003C7EC2" w:rsidTr="00F76B6D">
        <w:trPr>
          <w:trHeight w:hRule="exact" w:val="429"/>
          <w:jc w:val="center"/>
        </w:trPr>
        <w:tc>
          <w:tcPr>
            <w:tcW w:w="5000" w:type="pct"/>
            <w:gridSpan w:val="4"/>
            <w:tcBorders>
              <w:top w:val="single" w:sz="4" w:space="0" w:color="000001"/>
              <w:left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2184"/>
                <w:tab w:val="left" w:pos="3704"/>
                <w:tab w:val="left" w:pos="4784"/>
                <w:tab w:val="left" w:pos="5343"/>
                <w:tab w:val="left" w:pos="6663"/>
              </w:tabs>
              <w:spacing w:before="40"/>
              <w:ind w:left="342"/>
            </w:pPr>
            <w:r>
              <w:t>1.</w:t>
            </w:r>
            <w:r>
              <w:rPr>
                <w:rFonts w:ascii="標楷體" w:eastAsia="標楷體" w:hAnsi="標楷體" w:cs="標楷體"/>
              </w:rPr>
              <w:t>抽菸 □無</w:t>
            </w:r>
            <w:r>
              <w:rPr>
                <w:rFonts w:ascii="標楷體" w:eastAsia="標楷體" w:hAnsi="標楷體" w:cs="標楷體"/>
              </w:rPr>
              <w:tab/>
            </w:r>
            <w:r>
              <w:rPr>
                <w:rFonts w:ascii="標楷體" w:eastAsia="標楷體" w:hAnsi="標楷體" w:cs="標楷體"/>
                <w:spacing w:val="-1"/>
              </w:rPr>
              <w:t>□有</w:t>
            </w:r>
            <w:r>
              <w:rPr>
                <w:rFonts w:eastAsia="標楷體"/>
                <w:spacing w:val="-1"/>
              </w:rPr>
              <w:t>(</w:t>
            </w:r>
            <w:r>
              <w:rPr>
                <w:rFonts w:ascii="標楷體" w:eastAsia="標楷體" w:hAnsi="標楷體" w:cs="標楷體"/>
                <w:spacing w:val="-1"/>
              </w:rPr>
              <w:t>每天</w:t>
            </w:r>
            <w:r>
              <w:rPr>
                <w:rFonts w:eastAsia="標楷體"/>
                <w:spacing w:val="-1"/>
                <w:u w:val="single"/>
              </w:rPr>
              <w:tab/>
            </w:r>
            <w:r>
              <w:rPr>
                <w:rFonts w:ascii="標楷體" w:eastAsia="標楷體" w:hAnsi="標楷體" w:cs="標楷體"/>
              </w:rPr>
              <w:t>包、共</w:t>
            </w:r>
            <w:r>
              <w:rPr>
                <w:rFonts w:eastAsia="標楷體"/>
                <w:u w:val="single"/>
              </w:rPr>
              <w:tab/>
            </w:r>
            <w:r>
              <w:rPr>
                <w:rFonts w:ascii="標楷體" w:eastAsia="標楷體" w:hAnsi="標楷體" w:cs="標楷體"/>
              </w:rPr>
              <w:t>年</w:t>
            </w:r>
            <w:r>
              <w:rPr>
                <w:rFonts w:eastAsia="標楷體"/>
              </w:rPr>
              <w:t>)</w:t>
            </w:r>
            <w:r>
              <w:rPr>
                <w:rFonts w:eastAsia="標楷體"/>
              </w:rPr>
              <w:tab/>
            </w:r>
            <w:r>
              <w:rPr>
                <w:rFonts w:ascii="標楷體" w:eastAsia="標楷體" w:hAnsi="標楷體" w:cs="標楷體"/>
              </w:rPr>
              <w:t>□已戒菸</w:t>
            </w:r>
            <w:r>
              <w:rPr>
                <w:rFonts w:eastAsia="標楷體"/>
                <w:u w:val="single"/>
              </w:rPr>
              <w:tab/>
            </w:r>
            <w:r>
              <w:rPr>
                <w:rFonts w:ascii="標楷體" w:eastAsia="標楷體" w:hAnsi="標楷體" w:cs="標楷體"/>
              </w:rPr>
              <w:t>年</w:t>
            </w:r>
          </w:p>
        </w:tc>
      </w:tr>
      <w:tr w:rsidR="003C7EC2" w:rsidTr="00F76B6D">
        <w:trPr>
          <w:trHeight w:hRule="exact" w:val="379"/>
          <w:jc w:val="center"/>
        </w:trPr>
        <w:tc>
          <w:tcPr>
            <w:tcW w:w="5000" w:type="pct"/>
            <w:gridSpan w:val="4"/>
            <w:tcBorders>
              <w:left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2184"/>
                <w:tab w:val="left" w:pos="3704"/>
                <w:tab w:val="left" w:pos="4784"/>
                <w:tab w:val="left" w:pos="5343"/>
                <w:tab w:val="left" w:pos="6423"/>
              </w:tabs>
              <w:spacing w:line="314" w:lineRule="exact"/>
              <w:ind w:left="342"/>
            </w:pPr>
            <w:r>
              <w:t>2.</w:t>
            </w:r>
            <w:r>
              <w:rPr>
                <w:rFonts w:ascii="標楷體" w:eastAsia="標楷體" w:hAnsi="標楷體" w:cs="標楷體"/>
              </w:rPr>
              <w:t>檳榔 □無</w:t>
            </w:r>
            <w:r>
              <w:rPr>
                <w:rFonts w:ascii="標楷體" w:eastAsia="標楷體" w:hAnsi="標楷體" w:cs="標楷體"/>
              </w:rPr>
              <w:tab/>
            </w:r>
            <w:r>
              <w:rPr>
                <w:rFonts w:ascii="標楷體" w:eastAsia="標楷體" w:hAnsi="標楷體" w:cs="標楷體"/>
                <w:spacing w:val="-1"/>
              </w:rPr>
              <w:t>□有</w:t>
            </w:r>
            <w:r>
              <w:rPr>
                <w:rFonts w:eastAsia="標楷體"/>
                <w:spacing w:val="-1"/>
              </w:rPr>
              <w:t>(</w:t>
            </w:r>
            <w:r>
              <w:rPr>
                <w:rFonts w:ascii="標楷體" w:eastAsia="標楷體" w:hAnsi="標楷體" w:cs="標楷體"/>
                <w:spacing w:val="-1"/>
              </w:rPr>
              <w:t>每天</w:t>
            </w:r>
            <w:r>
              <w:rPr>
                <w:rFonts w:eastAsia="標楷體"/>
                <w:spacing w:val="-1"/>
                <w:u w:val="single"/>
              </w:rPr>
              <w:tab/>
            </w:r>
            <w:r>
              <w:rPr>
                <w:rFonts w:ascii="標楷體" w:eastAsia="標楷體" w:hAnsi="標楷體" w:cs="標楷體"/>
              </w:rPr>
              <w:t>顆、共</w:t>
            </w:r>
            <w:r>
              <w:rPr>
                <w:rFonts w:eastAsia="標楷體"/>
                <w:u w:val="single"/>
              </w:rPr>
              <w:tab/>
            </w:r>
            <w:r>
              <w:rPr>
                <w:rFonts w:ascii="標楷體" w:eastAsia="標楷體" w:hAnsi="標楷體" w:cs="標楷體"/>
              </w:rPr>
              <w:t>年</w:t>
            </w:r>
            <w:r>
              <w:rPr>
                <w:rFonts w:eastAsia="標楷體"/>
              </w:rPr>
              <w:t>)</w:t>
            </w:r>
            <w:r>
              <w:rPr>
                <w:rFonts w:eastAsia="標楷體"/>
              </w:rPr>
              <w:tab/>
            </w:r>
            <w:r>
              <w:rPr>
                <w:rFonts w:ascii="標楷體" w:eastAsia="標楷體" w:hAnsi="標楷體" w:cs="標楷體"/>
              </w:rPr>
              <w:t>□已戒</w:t>
            </w:r>
            <w:r>
              <w:rPr>
                <w:rFonts w:eastAsia="標楷體"/>
                <w:u w:val="single"/>
              </w:rPr>
              <w:tab/>
            </w:r>
            <w:r>
              <w:rPr>
                <w:rFonts w:ascii="標楷體" w:eastAsia="標楷體" w:hAnsi="標楷體" w:cs="標楷體"/>
              </w:rPr>
              <w:t>年</w:t>
            </w:r>
          </w:p>
        </w:tc>
      </w:tr>
      <w:tr w:rsidR="003C7EC2" w:rsidTr="00F76B6D">
        <w:trPr>
          <w:trHeight w:hRule="exact" w:val="380"/>
          <w:jc w:val="center"/>
        </w:trPr>
        <w:tc>
          <w:tcPr>
            <w:tcW w:w="5000" w:type="pct"/>
            <w:gridSpan w:val="4"/>
            <w:tcBorders>
              <w:left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2184"/>
                <w:tab w:val="left" w:pos="4251"/>
                <w:tab w:val="left" w:pos="5878"/>
              </w:tabs>
              <w:spacing w:line="314" w:lineRule="exact"/>
              <w:ind w:left="342"/>
            </w:pPr>
            <w:r>
              <w:t>3.</w:t>
            </w:r>
            <w:r>
              <w:rPr>
                <w:rFonts w:ascii="標楷體" w:eastAsia="標楷體" w:hAnsi="標楷體" w:cs="標楷體"/>
              </w:rPr>
              <w:t>喝酒 □無</w:t>
            </w:r>
            <w:r>
              <w:rPr>
                <w:rFonts w:ascii="標楷體" w:eastAsia="標楷體" w:hAnsi="標楷體" w:cs="標楷體"/>
              </w:rPr>
              <w:tab/>
            </w:r>
            <w:r>
              <w:rPr>
                <w:rFonts w:ascii="標楷體" w:eastAsia="標楷體" w:hAnsi="標楷體" w:cs="標楷體"/>
                <w:spacing w:val="-1"/>
                <w:w w:val="95"/>
              </w:rPr>
              <w:t>□有</w:t>
            </w:r>
            <w:r>
              <w:rPr>
                <w:rFonts w:ascii="標楷體" w:eastAsia="標楷體" w:hAnsi="標楷體" w:cs="Arial"/>
                <w:color w:val="000000"/>
              </w:rPr>
              <w:t>(總類</w:t>
            </w:r>
            <w:r>
              <w:rPr>
                <w:rFonts w:ascii="標楷體" w:eastAsia="標楷體" w:hAnsi="標楷體"/>
                <w:color w:val="000000"/>
              </w:rPr>
              <w:t>:________</w:t>
            </w:r>
            <w:r>
              <w:rPr>
                <w:rFonts w:ascii="標楷體" w:eastAsia="標楷體" w:hAnsi="標楷體"/>
                <w:color w:val="00B0F0"/>
              </w:rPr>
              <w:t>、</w:t>
            </w:r>
            <w:r>
              <w:rPr>
                <w:rFonts w:ascii="標楷體" w:eastAsia="標楷體" w:hAnsi="標楷體"/>
                <w:color w:val="000000"/>
              </w:rPr>
              <w:t>頻率:_________、</w:t>
            </w:r>
            <w:r>
              <w:rPr>
                <w:rFonts w:ascii="標楷體" w:eastAsia="標楷體" w:hAnsi="標楷體"/>
              </w:rPr>
              <w:t>每次大約_______ml</w:t>
            </w:r>
            <w:r>
              <w:rPr>
                <w:rFonts w:ascii="標楷體" w:eastAsia="標楷體" w:hAnsi="標楷體"/>
                <w:color w:val="000000"/>
              </w:rPr>
              <w:t>)</w:t>
            </w:r>
          </w:p>
        </w:tc>
      </w:tr>
      <w:tr w:rsidR="003C7EC2" w:rsidTr="00F76B6D">
        <w:trPr>
          <w:trHeight w:hRule="exact" w:val="380"/>
          <w:jc w:val="center"/>
        </w:trPr>
        <w:tc>
          <w:tcPr>
            <w:tcW w:w="5000" w:type="pct"/>
            <w:gridSpan w:val="4"/>
            <w:tcBorders>
              <w:left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3384"/>
                <w:tab w:val="left" w:pos="6145"/>
                <w:tab w:val="left" w:pos="7105"/>
                <w:tab w:val="left" w:pos="8065"/>
              </w:tabs>
              <w:spacing w:line="315" w:lineRule="exact"/>
              <w:ind w:left="342"/>
            </w:pPr>
            <w:r>
              <w:t>4.</w:t>
            </w:r>
            <w:r>
              <w:rPr>
                <w:rFonts w:ascii="標楷體" w:eastAsia="標楷體" w:hAnsi="標楷體" w:cs="標楷體"/>
              </w:rPr>
              <w:t xml:space="preserve">用餐時間不正常 </w:t>
            </w:r>
            <w:proofErr w:type="gramStart"/>
            <w:r>
              <w:rPr>
                <w:rFonts w:ascii="標楷體" w:eastAsia="標楷體" w:hAnsi="標楷體" w:cs="標楷體"/>
              </w:rPr>
              <w:t>□否</w:t>
            </w:r>
            <w:proofErr w:type="gramEnd"/>
            <w:r>
              <w:rPr>
                <w:rFonts w:ascii="標楷體" w:eastAsia="標楷體" w:hAnsi="標楷體" w:cs="標楷體"/>
              </w:rPr>
              <w:tab/>
              <w:t>□是 ； 外食頻率 □無</w:t>
            </w:r>
            <w:r>
              <w:rPr>
                <w:rFonts w:ascii="標楷體" w:eastAsia="標楷體" w:hAnsi="標楷體" w:cs="標楷體"/>
              </w:rPr>
              <w:tab/>
              <w:t>□一餐</w:t>
            </w:r>
            <w:r>
              <w:rPr>
                <w:rFonts w:ascii="標楷體" w:eastAsia="標楷體" w:hAnsi="標楷體" w:cs="標楷體"/>
              </w:rPr>
              <w:tab/>
              <w:t>□兩餐</w:t>
            </w:r>
            <w:r>
              <w:rPr>
                <w:rFonts w:ascii="標楷體" w:eastAsia="標楷體" w:hAnsi="標楷體" w:cs="標楷體"/>
              </w:rPr>
              <w:tab/>
              <w:t>□三餐</w:t>
            </w:r>
          </w:p>
        </w:tc>
      </w:tr>
      <w:tr w:rsidR="003C7EC2" w:rsidTr="00F76B6D">
        <w:trPr>
          <w:trHeight w:hRule="exact" w:val="379"/>
          <w:jc w:val="center"/>
        </w:trPr>
        <w:tc>
          <w:tcPr>
            <w:tcW w:w="5000" w:type="pct"/>
            <w:gridSpan w:val="4"/>
            <w:tcBorders>
              <w:left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3144"/>
                <w:tab w:val="left" w:pos="5864"/>
                <w:tab w:val="left" w:pos="8812"/>
              </w:tabs>
              <w:spacing w:line="314" w:lineRule="exact"/>
              <w:ind w:left="342"/>
            </w:pPr>
            <w:r>
              <w:t>5.</w:t>
            </w:r>
            <w:r>
              <w:rPr>
                <w:rFonts w:ascii="標楷體" w:eastAsia="標楷體" w:hAnsi="標楷體" w:cs="標楷體"/>
              </w:rPr>
              <w:t>自覺睡眠不足</w:t>
            </w:r>
            <w:r>
              <w:rPr>
                <w:rFonts w:ascii="標楷體" w:eastAsia="標楷體" w:hAnsi="標楷體" w:cs="標楷體"/>
                <w:spacing w:val="-1"/>
              </w:rPr>
              <w:t xml:space="preserve"> </w:t>
            </w:r>
            <w:proofErr w:type="gramStart"/>
            <w:r>
              <w:rPr>
                <w:rFonts w:ascii="標楷體" w:eastAsia="標楷體" w:hAnsi="標楷體" w:cs="標楷體"/>
              </w:rPr>
              <w:t>□否</w:t>
            </w:r>
            <w:proofErr w:type="gramEnd"/>
            <w:r>
              <w:rPr>
                <w:rFonts w:ascii="標楷體" w:eastAsia="標楷體" w:hAnsi="標楷體" w:cs="標楷體"/>
              </w:rPr>
              <w:tab/>
            </w:r>
            <w:r>
              <w:rPr>
                <w:rFonts w:ascii="標楷體" w:eastAsia="標楷體" w:hAnsi="標楷體" w:cs="標楷體"/>
                <w:spacing w:val="-1"/>
              </w:rPr>
              <w:t>□是</w:t>
            </w:r>
            <w:r>
              <w:rPr>
                <w:rFonts w:eastAsia="標楷體"/>
                <w:spacing w:val="-1"/>
              </w:rPr>
              <w:t>(</w:t>
            </w:r>
            <w:r>
              <w:rPr>
                <w:rFonts w:ascii="標楷體" w:eastAsia="標楷體" w:hAnsi="標楷體" w:cs="標楷體"/>
                <w:spacing w:val="-1"/>
              </w:rPr>
              <w:t>工作日睡眠平均</w:t>
            </w:r>
            <w:r>
              <w:rPr>
                <w:rFonts w:eastAsia="標楷體"/>
                <w:spacing w:val="-1"/>
                <w:u w:val="single"/>
              </w:rPr>
              <w:tab/>
            </w:r>
            <w:r>
              <w:rPr>
                <w:rFonts w:ascii="標楷體" w:eastAsia="標楷體" w:hAnsi="標楷體" w:cs="標楷體"/>
              </w:rPr>
              <w:t>小時</w:t>
            </w:r>
            <w:r>
              <w:rPr>
                <w:rFonts w:eastAsia="標楷體"/>
              </w:rPr>
              <w:t>/</w:t>
            </w:r>
            <w:r>
              <w:rPr>
                <w:rFonts w:ascii="標楷體" w:eastAsia="標楷體" w:hAnsi="標楷體" w:cs="標楷體"/>
              </w:rPr>
              <w:t>日；假日睡眠平均</w:t>
            </w:r>
            <w:r>
              <w:rPr>
                <w:rFonts w:eastAsia="標楷體"/>
                <w:u w:val="single"/>
              </w:rPr>
              <w:tab/>
            </w:r>
            <w:r>
              <w:rPr>
                <w:rFonts w:ascii="標楷體" w:eastAsia="標楷體" w:hAnsi="標楷體" w:cs="標楷體"/>
              </w:rPr>
              <w:t>小時</w:t>
            </w:r>
            <w:r>
              <w:rPr>
                <w:rFonts w:eastAsia="標楷體"/>
              </w:rPr>
              <w:t>/</w:t>
            </w:r>
            <w:r>
              <w:rPr>
                <w:rFonts w:ascii="標楷體" w:eastAsia="標楷體" w:hAnsi="標楷體" w:cs="標楷體"/>
              </w:rPr>
              <w:t>日</w:t>
            </w:r>
            <w:r>
              <w:rPr>
                <w:rFonts w:eastAsia="標楷體"/>
              </w:rPr>
              <w:t>)</w:t>
            </w:r>
          </w:p>
        </w:tc>
      </w:tr>
      <w:tr w:rsidR="003C7EC2" w:rsidTr="00F76B6D">
        <w:trPr>
          <w:trHeight w:hRule="exact" w:val="381"/>
          <w:jc w:val="center"/>
        </w:trPr>
        <w:tc>
          <w:tcPr>
            <w:tcW w:w="5000" w:type="pct"/>
            <w:gridSpan w:val="4"/>
            <w:tcBorders>
              <w:left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2664"/>
                <w:tab w:val="left" w:pos="4184"/>
                <w:tab w:val="left" w:pos="5624"/>
              </w:tabs>
              <w:spacing w:line="314" w:lineRule="exact"/>
              <w:ind w:left="342"/>
            </w:pPr>
            <w:r>
              <w:t>6.</w:t>
            </w:r>
            <w:r>
              <w:rPr>
                <w:rFonts w:ascii="標楷體" w:eastAsia="標楷體" w:hAnsi="標楷體" w:cs="標楷體"/>
              </w:rPr>
              <w:t>運動習慣 □無</w:t>
            </w:r>
            <w:r>
              <w:rPr>
                <w:rFonts w:ascii="標楷體" w:eastAsia="標楷體" w:hAnsi="標楷體" w:cs="標楷體"/>
              </w:rPr>
              <w:tab/>
            </w:r>
            <w:r>
              <w:rPr>
                <w:rFonts w:ascii="標楷體" w:eastAsia="標楷體" w:hAnsi="標楷體" w:cs="標楷體"/>
                <w:spacing w:val="-1"/>
                <w:w w:val="95"/>
              </w:rPr>
              <w:t>□有</w:t>
            </w:r>
            <w:r>
              <w:rPr>
                <w:rFonts w:eastAsia="標楷體"/>
                <w:spacing w:val="-1"/>
                <w:w w:val="95"/>
              </w:rPr>
              <w:t>(</w:t>
            </w:r>
            <w:r>
              <w:rPr>
                <w:rFonts w:ascii="標楷體" w:eastAsia="標楷體" w:hAnsi="標楷體" w:cs="標楷體"/>
                <w:spacing w:val="-1"/>
                <w:w w:val="95"/>
              </w:rPr>
              <w:t>每週</w:t>
            </w:r>
            <w:r>
              <w:rPr>
                <w:rFonts w:eastAsia="標楷體"/>
                <w:spacing w:val="-1"/>
                <w:w w:val="95"/>
                <w:u w:val="single"/>
              </w:rPr>
              <w:tab/>
            </w:r>
            <w:r>
              <w:rPr>
                <w:rFonts w:ascii="標楷體" w:eastAsia="標楷體" w:hAnsi="標楷體" w:cs="標楷體"/>
              </w:rPr>
              <w:t>次、每次</w:t>
            </w:r>
            <w:r>
              <w:rPr>
                <w:rFonts w:eastAsia="標楷體"/>
                <w:u w:val="single"/>
              </w:rPr>
              <w:tab/>
            </w:r>
            <w:r>
              <w:rPr>
                <w:rFonts w:ascii="標楷體" w:eastAsia="標楷體" w:hAnsi="標楷體" w:cs="標楷體"/>
              </w:rPr>
              <w:t>分</w:t>
            </w:r>
            <w:r>
              <w:rPr>
                <w:rFonts w:eastAsia="標楷體"/>
              </w:rPr>
              <w:t>)</w:t>
            </w:r>
          </w:p>
        </w:tc>
      </w:tr>
      <w:tr w:rsidR="003C7EC2" w:rsidTr="00F76B6D">
        <w:trPr>
          <w:trHeight w:hRule="exact" w:val="343"/>
          <w:jc w:val="center"/>
        </w:trPr>
        <w:tc>
          <w:tcPr>
            <w:tcW w:w="5000" w:type="pct"/>
            <w:gridSpan w:val="4"/>
            <w:tcBorders>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3199"/>
              </w:tabs>
              <w:spacing w:line="315" w:lineRule="exact"/>
              <w:ind w:left="342"/>
            </w:pPr>
            <w:r>
              <w:t>7.</w:t>
            </w:r>
            <w:r>
              <w:rPr>
                <w:rFonts w:ascii="標楷體" w:eastAsia="標楷體" w:hAnsi="標楷體" w:cs="標楷體"/>
              </w:rPr>
              <w:t>其他</w:t>
            </w:r>
            <w:r>
              <w:rPr>
                <w:rFonts w:eastAsia="標楷體"/>
                <w:u w:val="single"/>
              </w:rPr>
              <w:t xml:space="preserve"> </w:t>
            </w:r>
            <w:r>
              <w:rPr>
                <w:rFonts w:eastAsia="標楷體"/>
                <w:u w:val="single"/>
              </w:rPr>
              <w:tab/>
            </w:r>
          </w:p>
        </w:tc>
      </w:tr>
      <w:tr w:rsidR="003C7EC2" w:rsidTr="00F76B6D">
        <w:trPr>
          <w:trHeight w:hRule="exact" w:val="389"/>
          <w:jc w:val="center"/>
        </w:trPr>
        <w:tc>
          <w:tcPr>
            <w:tcW w:w="5000" w:type="pct"/>
            <w:gridSpan w:val="4"/>
            <w:tcBorders>
              <w:top w:val="single" w:sz="4" w:space="0" w:color="000001"/>
              <w:left w:val="single" w:sz="4" w:space="0" w:color="000001"/>
              <w:bottom w:val="single" w:sz="4" w:space="0" w:color="00000A"/>
              <w:right w:val="single" w:sz="4" w:space="0" w:color="000001"/>
            </w:tcBorders>
            <w:shd w:val="clear" w:color="auto" w:fill="D9D9D9" w:themeFill="background1" w:themeFillShade="D9"/>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五、健康檢查項目(無此項目者或事業單位已掌握有勞工之健檢資料者免填寫)</w:t>
            </w:r>
          </w:p>
        </w:tc>
      </w:tr>
    </w:tbl>
    <w:p w:rsidR="003C7EC2" w:rsidRDefault="003C7EC2" w:rsidP="003C7EC2">
      <w:pPr>
        <w:rPr>
          <w:rFonts w:ascii="Times New Roman" w:eastAsia="Times New Roman" w:hAnsi="Times New Roman"/>
          <w:vanish/>
          <w:kern w:val="0"/>
          <w:szCs w:val="24"/>
        </w:rPr>
      </w:pPr>
    </w:p>
    <w:tbl>
      <w:tblPr>
        <w:tblW w:w="5000" w:type="pct"/>
        <w:jc w:val="center"/>
        <w:tblCellMar>
          <w:left w:w="10" w:type="dxa"/>
          <w:right w:w="10" w:type="dxa"/>
        </w:tblCellMar>
        <w:tblLook w:val="0000" w:firstRow="0" w:lastRow="0" w:firstColumn="0" w:lastColumn="0" w:noHBand="0" w:noVBand="0"/>
      </w:tblPr>
      <w:tblGrid>
        <w:gridCol w:w="10456"/>
      </w:tblGrid>
      <w:tr w:rsidR="003C7EC2" w:rsidTr="00F76B6D">
        <w:trPr>
          <w:trHeight w:hRule="exact" w:val="2672"/>
          <w:jc w:val="center"/>
        </w:trPr>
        <w:tc>
          <w:tcPr>
            <w:tcW w:w="5000" w:type="pct"/>
            <w:tcBorders>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2784"/>
                <w:tab w:val="left" w:pos="3824"/>
                <w:tab w:val="left" w:pos="5624"/>
              </w:tabs>
              <w:ind w:left="340"/>
            </w:pPr>
            <w:r>
              <w:lastRenderedPageBreak/>
              <w:t>1.</w:t>
            </w:r>
            <w:r>
              <w:rPr>
                <w:rFonts w:ascii="標楷體" w:eastAsia="標楷體" w:hAnsi="標楷體" w:cs="標楷體"/>
              </w:rPr>
              <w:t>身體質量指數</w:t>
            </w:r>
            <w:r>
              <w:rPr>
                <w:rFonts w:eastAsia="標楷體"/>
              </w:rPr>
              <w:t>______</w:t>
            </w:r>
            <w:r>
              <w:rPr>
                <w:rFonts w:eastAsia="標楷體"/>
                <w:lang w:eastAsia="zh-HK"/>
              </w:rPr>
              <w:t>公斤</w:t>
            </w:r>
            <w:r>
              <w:rPr>
                <w:rFonts w:eastAsia="標楷體"/>
                <w:lang w:eastAsia="zh-HK"/>
              </w:rPr>
              <w:t>/</w:t>
            </w:r>
            <w:r>
              <w:rPr>
                <w:rFonts w:eastAsia="標楷體"/>
                <w:lang w:eastAsia="zh-HK"/>
              </w:rPr>
              <w:t>米</w:t>
            </w:r>
            <w:r>
              <w:rPr>
                <w:rFonts w:eastAsia="標楷體"/>
                <w:vertAlign w:val="superscript"/>
                <w:lang w:eastAsia="zh-HK"/>
              </w:rPr>
              <w:t>2</w:t>
            </w:r>
            <w:r>
              <w:rPr>
                <w:rFonts w:eastAsia="標楷體"/>
                <w:lang w:eastAsia="zh-HK"/>
              </w:rPr>
              <w:t>(18.5&lt;=BMI&lt;24)</w:t>
            </w:r>
            <w:r>
              <w:rPr>
                <w:rFonts w:eastAsia="標楷體" w:hint="eastAsia"/>
              </w:rPr>
              <w:t xml:space="preserve"> </w:t>
            </w:r>
            <w:r>
              <w:rPr>
                <w:rFonts w:eastAsia="標楷體"/>
                <w:spacing w:val="-1"/>
              </w:rPr>
              <w:t>(</w:t>
            </w:r>
            <w:r>
              <w:rPr>
                <w:rFonts w:ascii="標楷體" w:eastAsia="標楷體" w:hAnsi="標楷體" w:cs="標楷體"/>
                <w:spacing w:val="-1"/>
              </w:rPr>
              <w:t>身高</w:t>
            </w:r>
            <w:r>
              <w:rPr>
                <w:rFonts w:eastAsia="標楷體"/>
                <w:spacing w:val="-1"/>
              </w:rPr>
              <w:t>________</w:t>
            </w:r>
            <w:r>
              <w:rPr>
                <w:rFonts w:ascii="標楷體" w:eastAsia="標楷體" w:hAnsi="標楷體" w:cs="標楷體"/>
              </w:rPr>
              <w:t>公分；體重</w:t>
            </w:r>
            <w:r>
              <w:rPr>
                <w:rFonts w:eastAsia="標楷體"/>
              </w:rPr>
              <w:t>________</w:t>
            </w:r>
            <w:r>
              <w:rPr>
                <w:rFonts w:ascii="標楷體" w:eastAsia="標楷體" w:hAnsi="標楷體" w:cs="標楷體"/>
              </w:rPr>
              <w:t>公斤</w:t>
            </w:r>
            <w:r>
              <w:rPr>
                <w:rFonts w:eastAsia="標楷體"/>
              </w:rPr>
              <w:t>)</w:t>
            </w:r>
          </w:p>
          <w:p w:rsidR="003C7EC2" w:rsidRDefault="003C7EC2" w:rsidP="003C7EC2">
            <w:pPr>
              <w:pStyle w:val="TableParagraph"/>
              <w:tabs>
                <w:tab w:val="left" w:pos="2064"/>
              </w:tabs>
              <w:ind w:left="340"/>
            </w:pPr>
            <w:r>
              <w:t>2.</w:t>
            </w:r>
            <w:r>
              <w:rPr>
                <w:rFonts w:ascii="標楷體" w:eastAsia="標楷體" w:hAnsi="標楷體" w:cs="標楷體"/>
              </w:rPr>
              <w:t>腰圍</w:t>
            </w:r>
            <w:r>
              <w:rPr>
                <w:rFonts w:eastAsia="標楷體"/>
              </w:rPr>
              <w:t>________</w:t>
            </w:r>
            <w:r>
              <w:rPr>
                <w:rFonts w:ascii="標楷體" w:eastAsia="標楷體" w:hAnsi="標楷體"/>
              </w:rPr>
              <w:t>(男性＜90公分；女性＜80公分)</w:t>
            </w:r>
          </w:p>
          <w:p w:rsidR="003C7EC2" w:rsidRDefault="003C7EC2" w:rsidP="003C7EC2">
            <w:pPr>
              <w:pStyle w:val="TableParagraph"/>
              <w:tabs>
                <w:tab w:val="left" w:pos="2119"/>
              </w:tabs>
              <w:ind w:left="340"/>
            </w:pPr>
            <w:r>
              <w:t>3.</w:t>
            </w:r>
            <w:r>
              <w:rPr>
                <w:rFonts w:ascii="標楷體" w:eastAsia="標楷體" w:hAnsi="標楷體" w:cs="標楷體"/>
              </w:rPr>
              <w:t>脈搏</w:t>
            </w:r>
            <w:r>
              <w:rPr>
                <w:rFonts w:eastAsia="標楷體"/>
              </w:rPr>
              <w:t>________</w:t>
            </w:r>
          </w:p>
          <w:p w:rsidR="003C7EC2" w:rsidRDefault="003C7EC2" w:rsidP="003C7EC2">
            <w:pPr>
              <w:pStyle w:val="TableParagraph"/>
              <w:tabs>
                <w:tab w:val="left" w:pos="3079"/>
              </w:tabs>
              <w:ind w:left="340"/>
            </w:pPr>
            <w:r>
              <w:t>4.</w:t>
            </w:r>
            <w:r>
              <w:rPr>
                <w:rFonts w:ascii="標楷體" w:eastAsia="標楷體" w:hAnsi="標楷體" w:cs="標楷體"/>
              </w:rPr>
              <w:t>血壓</w:t>
            </w:r>
            <w:r>
              <w:rPr>
                <w:sz w:val="23"/>
                <w:szCs w:val="23"/>
              </w:rPr>
              <w:t xml:space="preserve">________/________mmHg </w:t>
            </w:r>
            <w:r>
              <w:rPr>
                <w:rFonts w:ascii="標楷體" w:eastAsia="標楷體" w:hAnsi="標楷體"/>
              </w:rPr>
              <w:t>(</w:t>
            </w:r>
            <w:r>
              <w:rPr>
                <w:rFonts w:ascii="標楷體" w:eastAsia="標楷體" w:hAnsi="標楷體" w:cs="Arial"/>
                <w:shd w:val="clear" w:color="auto" w:fill="FFFFFF"/>
              </w:rPr>
              <w:t>收縮壓&lt;120、舒張壓&lt;80 mmHg</w:t>
            </w:r>
            <w:r>
              <w:rPr>
                <w:rFonts w:ascii="標楷體" w:eastAsia="標楷體" w:hAnsi="標楷體"/>
              </w:rPr>
              <w:t>)</w:t>
            </w:r>
          </w:p>
          <w:p w:rsidR="003C7EC2" w:rsidRDefault="003C7EC2" w:rsidP="003C7EC2">
            <w:pPr>
              <w:pStyle w:val="TableParagraph"/>
              <w:tabs>
                <w:tab w:val="left" w:pos="3079"/>
              </w:tabs>
              <w:ind w:left="340"/>
            </w:pPr>
            <w:r>
              <w:t>5.</w:t>
            </w:r>
            <w:r>
              <w:rPr>
                <w:rFonts w:ascii="標楷體" w:eastAsia="標楷體" w:hAnsi="標楷體" w:cs="標楷體"/>
              </w:rPr>
              <w:t>總膽固醇</w:t>
            </w:r>
            <w:r>
              <w:rPr>
                <w:rFonts w:eastAsia="標楷體"/>
              </w:rPr>
              <w:t>__________</w:t>
            </w:r>
            <w:r>
              <w:rPr>
                <w:rFonts w:ascii="標楷體" w:eastAsia="標楷體" w:hAnsi="標楷體"/>
              </w:rPr>
              <w:t>(＜200 mg/</w:t>
            </w:r>
            <w:proofErr w:type="spellStart"/>
            <w:r>
              <w:rPr>
                <w:rFonts w:ascii="標楷體" w:eastAsia="標楷體" w:hAnsi="標楷體"/>
              </w:rPr>
              <w:t>dL</w:t>
            </w:r>
            <w:proofErr w:type="spellEnd"/>
            <w:r>
              <w:rPr>
                <w:rFonts w:ascii="標楷體" w:eastAsia="標楷體" w:hAnsi="標楷體"/>
              </w:rPr>
              <w:t>)</w:t>
            </w:r>
          </w:p>
          <w:p w:rsidR="003C7EC2" w:rsidRDefault="003C7EC2" w:rsidP="003C7EC2">
            <w:pPr>
              <w:pStyle w:val="TableParagraph"/>
              <w:tabs>
                <w:tab w:val="left" w:pos="3559"/>
              </w:tabs>
              <w:ind w:left="340"/>
            </w:pPr>
            <w:r>
              <w:rPr>
                <w:spacing w:val="-1"/>
              </w:rPr>
              <w:t>6.</w:t>
            </w:r>
            <w:r>
              <w:rPr>
                <w:rFonts w:ascii="標楷體" w:eastAsia="標楷體" w:hAnsi="標楷體" w:cs="標楷體"/>
                <w:spacing w:val="-1"/>
              </w:rPr>
              <w:t>低密度膽固醇</w:t>
            </w:r>
            <w:r>
              <w:rPr>
                <w:rFonts w:eastAsia="標楷體"/>
              </w:rPr>
              <w:t>__________</w:t>
            </w:r>
            <w:r>
              <w:rPr>
                <w:rFonts w:eastAsia="標楷體"/>
                <w:spacing w:val="-1"/>
              </w:rPr>
              <w:t xml:space="preserve"> (</w:t>
            </w:r>
            <w:r>
              <w:rPr>
                <w:rFonts w:ascii="標楷體" w:eastAsia="標楷體" w:hAnsi="標楷體" w:cs="標楷體"/>
                <w:spacing w:val="-1"/>
              </w:rPr>
              <w:t>＜</w:t>
            </w:r>
            <w:r>
              <w:rPr>
                <w:rFonts w:eastAsia="標楷體"/>
                <w:spacing w:val="-1"/>
              </w:rPr>
              <w:t>100</w:t>
            </w:r>
            <w:r>
              <w:rPr>
                <w:rFonts w:eastAsia="標楷體"/>
              </w:rPr>
              <w:t xml:space="preserve"> </w:t>
            </w:r>
            <w:r>
              <w:rPr>
                <w:rFonts w:eastAsia="標楷體"/>
                <w:spacing w:val="-1"/>
              </w:rPr>
              <w:t>mg/</w:t>
            </w:r>
            <w:proofErr w:type="spellStart"/>
            <w:r>
              <w:rPr>
                <w:rFonts w:eastAsia="標楷體"/>
                <w:spacing w:val="-1"/>
              </w:rPr>
              <w:t>dL</w:t>
            </w:r>
            <w:proofErr w:type="spellEnd"/>
            <w:r>
              <w:rPr>
                <w:rFonts w:eastAsia="標楷體"/>
                <w:spacing w:val="-1"/>
              </w:rPr>
              <w:t>)</w:t>
            </w:r>
          </w:p>
          <w:p w:rsidR="003C7EC2" w:rsidRDefault="003C7EC2" w:rsidP="003C7EC2">
            <w:pPr>
              <w:pStyle w:val="TableParagraph"/>
              <w:tabs>
                <w:tab w:val="left" w:pos="3559"/>
              </w:tabs>
              <w:ind w:left="340"/>
            </w:pPr>
            <w:r>
              <w:t>7.</w:t>
            </w:r>
            <w:r>
              <w:rPr>
                <w:rFonts w:ascii="標楷體" w:eastAsia="標楷體" w:hAnsi="標楷體" w:cs="標楷體"/>
              </w:rPr>
              <w:t>高密度膽固醇</w:t>
            </w:r>
            <w:r>
              <w:rPr>
                <w:rFonts w:eastAsia="標楷體"/>
              </w:rPr>
              <w:t>__________</w:t>
            </w:r>
            <w:r>
              <w:rPr>
                <w:rFonts w:ascii="標楷體" w:eastAsia="標楷體" w:hAnsi="標楷體"/>
              </w:rPr>
              <w:t xml:space="preserve"> (男性</w:t>
            </w:r>
            <w:proofErr w:type="gramStart"/>
            <w:r>
              <w:rPr>
                <w:rFonts w:ascii="標楷體" w:eastAsia="標楷體" w:hAnsi="標楷體" w:cs="新細明體"/>
                <w:bCs/>
              </w:rPr>
              <w:t>≧</w:t>
            </w:r>
            <w:proofErr w:type="gramEnd"/>
            <w:r>
              <w:rPr>
                <w:rFonts w:ascii="標楷體" w:eastAsia="標楷體" w:hAnsi="標楷體" w:cs="新細明體"/>
                <w:bCs/>
              </w:rPr>
              <w:t>40</w:t>
            </w:r>
            <w:r>
              <w:rPr>
                <w:rFonts w:ascii="標楷體" w:eastAsia="標楷體" w:hAnsi="標楷體"/>
              </w:rPr>
              <w:t xml:space="preserve"> mg/</w:t>
            </w:r>
            <w:proofErr w:type="spellStart"/>
            <w:r>
              <w:rPr>
                <w:rFonts w:ascii="標楷體" w:eastAsia="標楷體" w:hAnsi="標楷體"/>
              </w:rPr>
              <w:t>dL</w:t>
            </w:r>
            <w:proofErr w:type="spellEnd"/>
            <w:r>
              <w:rPr>
                <w:rFonts w:ascii="標楷體" w:eastAsia="標楷體" w:hAnsi="標楷體"/>
              </w:rPr>
              <w:t>；女性</w:t>
            </w:r>
            <w:proofErr w:type="gramStart"/>
            <w:r>
              <w:rPr>
                <w:rFonts w:ascii="標楷體" w:eastAsia="標楷體" w:hAnsi="標楷體" w:cs="新細明體"/>
                <w:bCs/>
              </w:rPr>
              <w:t>≧</w:t>
            </w:r>
            <w:proofErr w:type="gramEnd"/>
            <w:r>
              <w:rPr>
                <w:rFonts w:ascii="標楷體" w:eastAsia="標楷體" w:hAnsi="標楷體" w:cs="新細明體"/>
                <w:bCs/>
              </w:rPr>
              <w:t>5</w:t>
            </w:r>
            <w:r>
              <w:rPr>
                <w:rFonts w:ascii="標楷體" w:eastAsia="標楷體" w:hAnsi="標楷體"/>
                <w:bCs/>
              </w:rPr>
              <w:t>0</w:t>
            </w:r>
            <w:r>
              <w:rPr>
                <w:rFonts w:ascii="標楷體" w:eastAsia="標楷體" w:hAnsi="標楷體"/>
              </w:rPr>
              <w:t xml:space="preserve"> mg/</w:t>
            </w:r>
            <w:proofErr w:type="spellStart"/>
            <w:r>
              <w:rPr>
                <w:rFonts w:ascii="標楷體" w:eastAsia="標楷體" w:hAnsi="標楷體"/>
              </w:rPr>
              <w:t>dL</w:t>
            </w:r>
            <w:proofErr w:type="spellEnd"/>
            <w:r>
              <w:rPr>
                <w:rFonts w:ascii="標楷體" w:eastAsia="標楷體" w:hAnsi="標楷體"/>
                <w:bCs/>
              </w:rPr>
              <w:t>)</w:t>
            </w:r>
          </w:p>
          <w:p w:rsidR="003C7EC2" w:rsidRDefault="003C7EC2" w:rsidP="003C7EC2">
            <w:pPr>
              <w:pStyle w:val="TableParagraph"/>
              <w:tabs>
                <w:tab w:val="left" w:pos="3199"/>
              </w:tabs>
              <w:spacing w:before="61"/>
              <w:ind w:left="342"/>
            </w:pPr>
            <w:r>
              <w:t>8.</w:t>
            </w:r>
            <w:r>
              <w:rPr>
                <w:rFonts w:ascii="標楷體" w:eastAsia="標楷體" w:hAnsi="標楷體" w:cs="標楷體"/>
              </w:rPr>
              <w:t>三酸甘油脂</w:t>
            </w:r>
            <w:r>
              <w:rPr>
                <w:rFonts w:eastAsia="標楷體"/>
              </w:rPr>
              <w:t>__________</w:t>
            </w:r>
            <w:r>
              <w:rPr>
                <w:rFonts w:eastAsia="標楷體"/>
                <w:spacing w:val="-1"/>
              </w:rPr>
              <w:t xml:space="preserve"> (</w:t>
            </w:r>
            <w:r>
              <w:rPr>
                <w:rFonts w:ascii="標楷體" w:eastAsia="標楷體" w:hAnsi="標楷體" w:cs="標楷體"/>
                <w:spacing w:val="-1"/>
              </w:rPr>
              <w:t>＜</w:t>
            </w:r>
            <w:r>
              <w:rPr>
                <w:rFonts w:eastAsia="標楷體"/>
                <w:spacing w:val="-1"/>
              </w:rPr>
              <w:t>150</w:t>
            </w:r>
            <w:r>
              <w:rPr>
                <w:rFonts w:eastAsia="標楷體"/>
              </w:rPr>
              <w:t xml:space="preserve"> </w:t>
            </w:r>
            <w:r>
              <w:rPr>
                <w:rFonts w:eastAsia="標楷體"/>
                <w:spacing w:val="-1"/>
              </w:rPr>
              <w:t>mg/</w:t>
            </w:r>
            <w:proofErr w:type="spellStart"/>
            <w:r>
              <w:rPr>
                <w:rFonts w:eastAsia="標楷體"/>
                <w:spacing w:val="-1"/>
              </w:rPr>
              <w:t>dL</w:t>
            </w:r>
            <w:proofErr w:type="spellEnd"/>
            <w:r>
              <w:rPr>
                <w:rFonts w:eastAsia="標楷體"/>
                <w:spacing w:val="-1"/>
              </w:rPr>
              <w:t>)</w:t>
            </w:r>
          </w:p>
          <w:p w:rsidR="003C7EC2" w:rsidRDefault="003C7EC2" w:rsidP="003C7EC2">
            <w:pPr>
              <w:pStyle w:val="TableParagraph"/>
              <w:tabs>
                <w:tab w:val="left" w:pos="3079"/>
              </w:tabs>
              <w:spacing w:before="63"/>
              <w:ind w:left="342"/>
            </w:pPr>
            <w:r>
              <w:t>9.</w:t>
            </w:r>
            <w:r>
              <w:rPr>
                <w:rFonts w:ascii="標楷體" w:eastAsia="標楷體" w:hAnsi="標楷體" w:cs="標楷體"/>
              </w:rPr>
              <w:t>空腹血糖</w:t>
            </w:r>
            <w:r>
              <w:rPr>
                <w:rFonts w:eastAsia="標楷體"/>
              </w:rPr>
              <w:t>__________</w:t>
            </w:r>
            <w:r>
              <w:rPr>
                <w:rFonts w:eastAsia="標楷體"/>
                <w:spacing w:val="-3"/>
              </w:rPr>
              <w:t xml:space="preserve"> (</w:t>
            </w:r>
            <w:r>
              <w:rPr>
                <w:rFonts w:ascii="標楷體" w:eastAsia="標楷體" w:hAnsi="標楷體" w:cs="標楷體"/>
                <w:spacing w:val="-3"/>
              </w:rPr>
              <w:t>＜</w:t>
            </w:r>
            <w:r>
              <w:rPr>
                <w:rFonts w:eastAsia="標楷體"/>
                <w:spacing w:val="-3"/>
              </w:rPr>
              <w:t>100</w:t>
            </w:r>
            <w:r>
              <w:rPr>
                <w:rFonts w:eastAsia="標楷體"/>
              </w:rPr>
              <w:t xml:space="preserve"> </w:t>
            </w:r>
            <w:r>
              <w:rPr>
                <w:rFonts w:eastAsia="標楷體"/>
                <w:spacing w:val="-1"/>
              </w:rPr>
              <w:t>mg/</w:t>
            </w:r>
            <w:proofErr w:type="spellStart"/>
            <w:r>
              <w:rPr>
                <w:rFonts w:eastAsia="標楷體"/>
                <w:spacing w:val="-1"/>
              </w:rPr>
              <w:t>dL</w:t>
            </w:r>
            <w:proofErr w:type="spellEnd"/>
            <w:r>
              <w:rPr>
                <w:rFonts w:eastAsia="標楷體"/>
                <w:spacing w:val="-1"/>
              </w:rPr>
              <w:t>)</w:t>
            </w:r>
          </w:p>
          <w:p w:rsidR="003C7EC2" w:rsidRDefault="003C7EC2" w:rsidP="003C7EC2">
            <w:pPr>
              <w:pStyle w:val="TableParagraph"/>
              <w:tabs>
                <w:tab w:val="left" w:pos="2959"/>
              </w:tabs>
              <w:spacing w:before="61"/>
              <w:ind w:left="342"/>
            </w:pPr>
            <w:r>
              <w:t>10.</w:t>
            </w:r>
            <w:r>
              <w:rPr>
                <w:rFonts w:ascii="標楷體" w:eastAsia="標楷體" w:hAnsi="標楷體" w:cs="標楷體"/>
              </w:rPr>
              <w:t>尿蛋白</w:t>
            </w:r>
            <w:r>
              <w:rPr>
                <w:rFonts w:eastAsia="標楷體"/>
              </w:rPr>
              <w:t>__________</w:t>
            </w:r>
            <w:r>
              <w:rPr>
                <w:rFonts w:ascii="標楷體" w:eastAsia="標楷體" w:hAnsi="標楷體"/>
              </w:rPr>
              <w:t xml:space="preserve"> (陰性)</w:t>
            </w:r>
          </w:p>
          <w:p w:rsidR="003C7EC2" w:rsidRDefault="003C7EC2" w:rsidP="003C7EC2">
            <w:pPr>
              <w:pStyle w:val="TableParagraph"/>
              <w:tabs>
                <w:tab w:val="left" w:pos="2950"/>
              </w:tabs>
              <w:spacing w:before="61"/>
              <w:ind w:left="342"/>
            </w:pPr>
            <w:r>
              <w:rPr>
                <w:spacing w:val="-2"/>
              </w:rPr>
              <w:t>11.</w:t>
            </w:r>
            <w:r>
              <w:rPr>
                <w:rFonts w:ascii="標楷體" w:eastAsia="標楷體" w:hAnsi="標楷體" w:cs="標楷體"/>
                <w:spacing w:val="-2"/>
              </w:rPr>
              <w:t>尿潛血</w:t>
            </w:r>
            <w:r>
              <w:rPr>
                <w:rFonts w:eastAsia="標楷體"/>
              </w:rPr>
              <w:t>__________</w:t>
            </w:r>
            <w:r>
              <w:rPr>
                <w:rFonts w:ascii="標楷體" w:eastAsia="標楷體" w:hAnsi="標楷體"/>
              </w:rPr>
              <w:t xml:space="preserve"> (陰性)</w:t>
            </w:r>
          </w:p>
        </w:tc>
      </w:tr>
      <w:tr w:rsidR="003C7EC2" w:rsidTr="00F76B6D">
        <w:trPr>
          <w:trHeight w:hRule="exact" w:val="389"/>
          <w:jc w:val="center"/>
        </w:trPr>
        <w:tc>
          <w:tcPr>
            <w:tcW w:w="5000"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六、工作相關因素（工作時數及輪班等資料可由人資部門提供）</w:t>
            </w:r>
          </w:p>
        </w:tc>
      </w:tr>
      <w:tr w:rsidR="003C7EC2" w:rsidTr="00F76B6D">
        <w:trPr>
          <w:jc w:val="center"/>
        </w:trPr>
        <w:tc>
          <w:tcPr>
            <w:tcW w:w="5000"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3865"/>
                <w:tab w:val="left" w:pos="6265"/>
              </w:tabs>
              <w:spacing w:before="37"/>
              <w:ind w:left="342"/>
            </w:pPr>
            <w:r>
              <w:t>1.</w:t>
            </w:r>
            <w:r>
              <w:rPr>
                <w:rFonts w:ascii="標楷體" w:eastAsia="標楷體" w:hAnsi="標楷體" w:cs="標楷體"/>
              </w:rPr>
              <w:t>工作時數： 平均每天</w:t>
            </w:r>
            <w:r>
              <w:rPr>
                <w:rFonts w:eastAsia="標楷體"/>
              </w:rPr>
              <w:t>_______</w:t>
            </w:r>
            <w:r>
              <w:rPr>
                <w:rFonts w:ascii="標楷體" w:eastAsia="標楷體" w:hAnsi="標楷體" w:cs="標楷體"/>
              </w:rPr>
              <w:t>小時；平均每週</w:t>
            </w:r>
            <w:r>
              <w:rPr>
                <w:rFonts w:eastAsia="標楷體"/>
              </w:rPr>
              <w:t>______</w:t>
            </w:r>
            <w:r>
              <w:rPr>
                <w:rFonts w:ascii="標楷體" w:eastAsia="標楷體" w:hAnsi="標楷體" w:cs="標楷體"/>
              </w:rPr>
              <w:t>小時；平均每月加班</w:t>
            </w:r>
            <w:r>
              <w:rPr>
                <w:rFonts w:eastAsia="標楷體"/>
              </w:rPr>
              <w:t>______</w:t>
            </w:r>
            <w:r>
              <w:rPr>
                <w:rFonts w:ascii="標楷體" w:eastAsia="標楷體" w:hAnsi="標楷體" w:cs="標楷體"/>
              </w:rPr>
              <w:t>小時</w:t>
            </w:r>
          </w:p>
          <w:p w:rsidR="003C7EC2" w:rsidRDefault="003C7EC2" w:rsidP="003C7EC2">
            <w:pPr>
              <w:pStyle w:val="TableParagraph"/>
              <w:tabs>
                <w:tab w:val="left" w:pos="3267"/>
                <w:tab w:val="left" w:pos="4587"/>
                <w:tab w:val="left" w:pos="9945"/>
              </w:tabs>
              <w:spacing w:before="63"/>
              <w:ind w:left="342"/>
            </w:pPr>
            <w:r>
              <w:t>2.</w:t>
            </w:r>
            <w:r>
              <w:rPr>
                <w:rFonts w:ascii="標楷體" w:eastAsia="標楷體" w:hAnsi="標楷體" w:cs="標楷體"/>
              </w:rPr>
              <w:t>工作班別：</w:t>
            </w:r>
            <w:r>
              <w:rPr>
                <w:rFonts w:ascii="標楷體" w:eastAsia="標楷體" w:hAnsi="標楷體" w:cs="標楷體"/>
                <w:spacing w:val="-1"/>
              </w:rPr>
              <w:t xml:space="preserve"> </w:t>
            </w:r>
            <w:r>
              <w:rPr>
                <w:rFonts w:ascii="標楷體" w:eastAsia="標楷體" w:hAnsi="標楷體" w:cs="標楷體"/>
              </w:rPr>
              <w:t>□白班</w:t>
            </w:r>
            <w:r>
              <w:rPr>
                <w:rFonts w:ascii="標楷體" w:eastAsia="標楷體" w:hAnsi="標楷體" w:cs="標楷體"/>
              </w:rPr>
              <w:tab/>
              <w:t>□夜班</w:t>
            </w:r>
            <w:r>
              <w:rPr>
                <w:rFonts w:ascii="標楷體" w:eastAsia="標楷體" w:hAnsi="標楷體" w:cs="標楷體"/>
              </w:rPr>
              <w:tab/>
            </w:r>
            <w:r>
              <w:rPr>
                <w:rFonts w:ascii="標楷體" w:eastAsia="標楷體" w:hAnsi="標楷體" w:cs="標楷體"/>
                <w:spacing w:val="-1"/>
                <w:w w:val="95"/>
              </w:rPr>
              <w:t>□輪班</w:t>
            </w:r>
            <w:r>
              <w:rPr>
                <w:rFonts w:eastAsia="標楷體"/>
                <w:spacing w:val="-1"/>
                <w:w w:val="95"/>
              </w:rPr>
              <w:t>(</w:t>
            </w:r>
            <w:r>
              <w:rPr>
                <w:rFonts w:ascii="標楷體" w:eastAsia="標楷體" w:hAnsi="標楷體" w:cs="標楷體"/>
                <w:spacing w:val="-1"/>
                <w:w w:val="95"/>
              </w:rPr>
              <w:t>□定期□不定期；輪班方式：</w:t>
            </w:r>
            <w:r>
              <w:rPr>
                <w:rFonts w:eastAsia="標楷體"/>
              </w:rPr>
              <w:t>__________)</w:t>
            </w:r>
          </w:p>
          <w:p w:rsidR="003C7EC2" w:rsidRDefault="003C7EC2" w:rsidP="003C7EC2">
            <w:pPr>
              <w:pStyle w:val="TableParagraph"/>
              <w:tabs>
                <w:tab w:val="left" w:pos="4336"/>
                <w:tab w:val="left" w:pos="5251"/>
                <w:tab w:val="left" w:pos="7861"/>
                <w:tab w:val="left" w:pos="9646"/>
              </w:tabs>
              <w:spacing w:before="61"/>
              <w:ind w:left="342"/>
            </w:pPr>
            <w:r>
              <w:rPr>
                <w:spacing w:val="-2"/>
              </w:rPr>
              <w:t>3.</w:t>
            </w:r>
            <w:r>
              <w:rPr>
                <w:rFonts w:ascii="標楷體" w:eastAsia="標楷體" w:hAnsi="標楷體" w:cs="標楷體"/>
                <w:spacing w:val="-2"/>
              </w:rPr>
              <w:t>工作環境</w:t>
            </w:r>
            <w:r>
              <w:rPr>
                <w:rFonts w:eastAsia="標楷體"/>
                <w:spacing w:val="-2"/>
              </w:rPr>
              <w:t>(</w:t>
            </w:r>
            <w:r>
              <w:rPr>
                <w:rFonts w:ascii="標楷體" w:eastAsia="標楷體" w:hAnsi="標楷體" w:cs="標楷體"/>
                <w:spacing w:val="-2"/>
              </w:rPr>
              <w:t>可複選</w:t>
            </w:r>
            <w:r>
              <w:rPr>
                <w:rFonts w:eastAsia="標楷體"/>
                <w:spacing w:val="-2"/>
              </w:rPr>
              <w:t>)</w:t>
            </w:r>
            <w:r>
              <w:rPr>
                <w:rFonts w:ascii="標楷體" w:eastAsia="標楷體" w:hAnsi="標楷體" w:cs="標楷體"/>
                <w:spacing w:val="-2"/>
              </w:rPr>
              <w:t>：</w:t>
            </w:r>
          </w:p>
          <w:p w:rsidR="003C7EC2" w:rsidRDefault="003C7EC2" w:rsidP="003C7EC2">
            <w:pPr>
              <w:pStyle w:val="TableParagraph"/>
              <w:tabs>
                <w:tab w:val="left" w:pos="2656"/>
                <w:tab w:val="left" w:pos="3331"/>
                <w:tab w:val="left" w:pos="6421"/>
                <w:tab w:val="left" w:pos="8206"/>
              </w:tabs>
              <w:spacing w:before="61"/>
              <w:ind w:left="342"/>
            </w:pPr>
            <w:r>
              <w:rPr>
                <w:rFonts w:ascii="標楷體" w:eastAsia="標楷體" w:hAnsi="標楷體" w:cs="標楷體"/>
                <w:spacing w:val="-2"/>
              </w:rPr>
              <w:t xml:space="preserve"> </w:t>
            </w:r>
            <w:r>
              <w:rPr>
                <w:rFonts w:ascii="標楷體" w:eastAsia="標楷體" w:hAnsi="標楷體" w:cs="標楷體"/>
                <w:spacing w:val="-1"/>
              </w:rPr>
              <w:t>□</w:t>
            </w:r>
            <w:r>
              <w:rPr>
                <w:rFonts w:ascii="標楷體" w:eastAsia="標楷體" w:hAnsi="標楷體" w:cs="標楷體"/>
                <w:spacing w:val="-1"/>
                <w:w w:val="95"/>
              </w:rPr>
              <w:t>噪音</w:t>
            </w:r>
            <w:r>
              <w:rPr>
                <w:rFonts w:eastAsia="標楷體"/>
                <w:spacing w:val="-1"/>
                <w:w w:val="95"/>
              </w:rPr>
              <w:t>(</w:t>
            </w:r>
            <w:r>
              <w:rPr>
                <w:rFonts w:eastAsia="標楷體"/>
              </w:rPr>
              <w:t>________</w:t>
            </w:r>
            <w:r>
              <w:rPr>
                <w:rFonts w:ascii="標楷體" w:eastAsia="標楷體" w:hAnsi="標楷體" w:cs="標楷體"/>
                <w:w w:val="95"/>
              </w:rPr>
              <w:t>分貝</w:t>
            </w:r>
            <w:r>
              <w:rPr>
                <w:rFonts w:eastAsia="標楷體"/>
                <w:w w:val="95"/>
              </w:rPr>
              <w:t>)</w:t>
            </w:r>
            <w:r>
              <w:rPr>
                <w:rFonts w:eastAsia="標楷體"/>
                <w:w w:val="95"/>
              </w:rPr>
              <w:tab/>
            </w:r>
            <w:r>
              <w:rPr>
                <w:rFonts w:ascii="標楷體" w:eastAsia="標楷體" w:hAnsi="標楷體" w:cs="標楷體"/>
                <w:spacing w:val="-1"/>
              </w:rPr>
              <w:t>□</w:t>
            </w:r>
            <w:r>
              <w:rPr>
                <w:rFonts w:ascii="標楷體" w:eastAsia="標楷體" w:hAnsi="標楷體" w:cs="標楷體"/>
                <w:w w:val="95"/>
              </w:rPr>
              <w:t>異常溫度</w:t>
            </w:r>
            <w:r>
              <w:rPr>
                <w:rFonts w:eastAsia="標楷體"/>
                <w:w w:val="95"/>
              </w:rPr>
              <w:t>(</w:t>
            </w:r>
            <w:r>
              <w:rPr>
                <w:rFonts w:ascii="標楷體" w:eastAsia="標楷體" w:hAnsi="標楷體" w:cs="標楷體"/>
                <w:w w:val="95"/>
              </w:rPr>
              <w:t>高溫約</w:t>
            </w:r>
            <w:r>
              <w:rPr>
                <w:rFonts w:eastAsia="標楷體"/>
              </w:rPr>
              <w:t>________</w:t>
            </w:r>
            <w:r>
              <w:rPr>
                <w:rFonts w:ascii="標楷體" w:eastAsia="標楷體" w:hAnsi="標楷體" w:cs="標楷體"/>
                <w:spacing w:val="-4"/>
              </w:rPr>
              <w:t>度；低溫約</w:t>
            </w:r>
            <w:r>
              <w:rPr>
                <w:rFonts w:eastAsia="標楷體"/>
              </w:rPr>
              <w:t>_______</w:t>
            </w:r>
            <w:r>
              <w:rPr>
                <w:rFonts w:ascii="標楷體" w:eastAsia="標楷體" w:hAnsi="標楷體" w:cs="標楷體"/>
              </w:rPr>
              <w:t>度</w:t>
            </w:r>
            <w:r>
              <w:rPr>
                <w:rFonts w:eastAsia="標楷體"/>
              </w:rPr>
              <w:t xml:space="preserve">)  </w:t>
            </w:r>
            <w:r>
              <w:rPr>
                <w:rFonts w:ascii="標楷體" w:eastAsia="標楷體" w:hAnsi="標楷體" w:cs="標楷體"/>
              </w:rPr>
              <w:t xml:space="preserve"> □通風不良</w:t>
            </w:r>
          </w:p>
          <w:p w:rsidR="003C7EC2" w:rsidRDefault="003C7EC2" w:rsidP="003C7EC2">
            <w:pPr>
              <w:pStyle w:val="TableParagraph"/>
              <w:tabs>
                <w:tab w:val="left" w:pos="2656"/>
                <w:tab w:val="left" w:pos="3811"/>
                <w:tab w:val="left" w:pos="6421"/>
                <w:tab w:val="left" w:pos="8206"/>
              </w:tabs>
              <w:spacing w:before="61"/>
              <w:ind w:left="342"/>
            </w:pPr>
            <w:r>
              <w:rPr>
                <w:rFonts w:ascii="標楷體" w:eastAsia="標楷體" w:hAnsi="標楷體" w:cs="標楷體"/>
                <w:spacing w:val="-1"/>
              </w:rPr>
              <w:t xml:space="preserve"> □人因工程設計不良</w:t>
            </w:r>
            <w:r>
              <w:rPr>
                <w:rFonts w:eastAsia="標楷體"/>
                <w:spacing w:val="-1"/>
              </w:rPr>
              <w:t>(</w:t>
            </w:r>
            <w:r>
              <w:rPr>
                <w:rFonts w:ascii="標楷體" w:eastAsia="標楷體" w:hAnsi="標楷體" w:cs="標楷體"/>
                <w:spacing w:val="-1"/>
              </w:rPr>
              <w:t>如</w:t>
            </w:r>
            <w:r>
              <w:rPr>
                <w:rFonts w:eastAsia="標楷體"/>
                <w:spacing w:val="-1"/>
              </w:rPr>
              <w:t>:</w:t>
            </w:r>
            <w:r>
              <w:rPr>
                <w:rFonts w:ascii="標楷體" w:eastAsia="標楷體" w:hAnsi="標楷體" w:cs="標楷體"/>
                <w:spacing w:val="-1"/>
              </w:rPr>
              <w:t>座椅、震動、搬運等</w:t>
            </w:r>
            <w:r>
              <w:rPr>
                <w:rFonts w:eastAsia="標楷體"/>
                <w:spacing w:val="-1"/>
              </w:rPr>
              <w:t>)</w:t>
            </w:r>
            <w:r>
              <w:rPr>
                <w:rFonts w:ascii="標楷體" w:eastAsia="標楷體" w:hAnsi="標楷體" w:cs="標楷體"/>
                <w:spacing w:val="-1"/>
              </w:rPr>
              <w:t xml:space="preserve"> </w:t>
            </w:r>
            <w:r>
              <w:rPr>
                <w:rFonts w:ascii="標楷體" w:eastAsia="標楷體" w:hAnsi="標楷體" w:cs="標楷體"/>
              </w:rPr>
              <w:t>□以上皆無</w:t>
            </w:r>
          </w:p>
          <w:p w:rsidR="003C7EC2" w:rsidRDefault="003C7EC2" w:rsidP="003C7EC2">
            <w:pPr>
              <w:pStyle w:val="TableParagraph"/>
              <w:spacing w:before="61" w:line="285" w:lineRule="auto"/>
              <w:ind w:left="342" w:right="3626" w:firstLine="16"/>
            </w:pPr>
            <w:r>
              <w:rPr>
                <w:rFonts w:eastAsia="標楷體"/>
              </w:rPr>
              <w:t>4.</w:t>
            </w:r>
            <w:r>
              <w:rPr>
                <w:rFonts w:ascii="標楷體" w:eastAsia="標楷體" w:hAnsi="標楷體" w:cs="標楷體"/>
              </w:rPr>
              <w:t>日常伴隨緊張之工作負荷</w:t>
            </w:r>
            <w:r>
              <w:rPr>
                <w:rFonts w:eastAsia="標楷體"/>
              </w:rPr>
              <w:t>(</w:t>
            </w:r>
            <w:r>
              <w:rPr>
                <w:rFonts w:ascii="標楷體" w:eastAsia="標楷體" w:hAnsi="標楷體" w:cs="標楷體"/>
              </w:rPr>
              <w:t>可複選</w:t>
            </w:r>
            <w:r>
              <w:rPr>
                <w:rFonts w:eastAsia="標楷體"/>
              </w:rPr>
              <w:t>)</w:t>
            </w:r>
          </w:p>
          <w:p w:rsidR="003C7EC2" w:rsidRDefault="003C7EC2" w:rsidP="003C7EC2">
            <w:pPr>
              <w:pStyle w:val="TableParagraph"/>
              <w:spacing w:before="65"/>
              <w:ind w:left="462"/>
              <w:rPr>
                <w:rFonts w:ascii="標楷體" w:eastAsia="標楷體" w:hAnsi="標楷體" w:cs="標楷體"/>
              </w:rPr>
            </w:pPr>
            <w:r>
              <w:rPr>
                <w:rFonts w:ascii="標楷體" w:eastAsia="標楷體" w:hAnsi="標楷體" w:cs="標楷體"/>
              </w:rPr>
              <w:t>□經常負責會威脅自己或他人生命、財產的危險性工作</w:t>
            </w:r>
          </w:p>
          <w:p w:rsidR="003C7EC2" w:rsidRDefault="003C7EC2" w:rsidP="003C7EC2">
            <w:pPr>
              <w:pStyle w:val="TableParagraph"/>
              <w:spacing w:before="67"/>
              <w:ind w:left="462"/>
              <w:rPr>
                <w:rFonts w:ascii="標楷體" w:eastAsia="標楷體" w:hAnsi="標楷體" w:cs="標楷體"/>
              </w:rPr>
            </w:pPr>
            <w:r>
              <w:rPr>
                <w:rFonts w:ascii="標楷體" w:eastAsia="標楷體" w:hAnsi="標楷體" w:cs="標楷體"/>
              </w:rPr>
              <w:t>□有迴避危險責任的工作</w:t>
            </w:r>
          </w:p>
          <w:p w:rsidR="003C7EC2" w:rsidRDefault="003C7EC2" w:rsidP="003C7EC2">
            <w:pPr>
              <w:pStyle w:val="TableParagraph"/>
              <w:spacing w:before="65"/>
              <w:ind w:left="462"/>
              <w:rPr>
                <w:rFonts w:ascii="標楷體" w:eastAsia="標楷體" w:hAnsi="標楷體" w:cs="標楷體"/>
              </w:rPr>
            </w:pPr>
            <w:r>
              <w:rPr>
                <w:rFonts w:ascii="標楷體" w:eastAsia="標楷體" w:hAnsi="標楷體" w:cs="標楷體"/>
              </w:rPr>
              <w:t>□關乎人命、或可能左右他人一生重大判決的工作</w:t>
            </w:r>
          </w:p>
          <w:p w:rsidR="003C7EC2" w:rsidRDefault="003C7EC2" w:rsidP="003C7EC2">
            <w:pPr>
              <w:pStyle w:val="TableParagraph"/>
              <w:spacing w:before="65"/>
              <w:ind w:left="462"/>
              <w:rPr>
                <w:rFonts w:ascii="標楷體" w:eastAsia="標楷體" w:hAnsi="標楷體" w:cs="標楷體"/>
              </w:rPr>
            </w:pPr>
            <w:r>
              <w:rPr>
                <w:rFonts w:ascii="標楷體" w:eastAsia="標楷體" w:hAnsi="標楷體" w:cs="標楷體"/>
              </w:rPr>
              <w:t>□處理高危險物質的工作</w:t>
            </w:r>
          </w:p>
          <w:p w:rsidR="003C7EC2" w:rsidRDefault="003C7EC2" w:rsidP="003C7EC2">
            <w:pPr>
              <w:pStyle w:val="TableParagraph"/>
              <w:spacing w:before="67"/>
              <w:ind w:left="462"/>
              <w:rPr>
                <w:rFonts w:ascii="標楷體" w:eastAsia="標楷體" w:hAnsi="標楷體" w:cs="標楷體"/>
              </w:rPr>
            </w:pPr>
            <w:r>
              <w:rPr>
                <w:rFonts w:ascii="標楷體" w:eastAsia="標楷體" w:hAnsi="標楷體" w:cs="標楷體"/>
              </w:rPr>
              <w:t>□可能造成社會龐大損失責任的工作</w:t>
            </w:r>
          </w:p>
          <w:p w:rsidR="003C7EC2" w:rsidRDefault="003C7EC2" w:rsidP="003C7EC2">
            <w:pPr>
              <w:pStyle w:val="TableParagraph"/>
              <w:spacing w:before="65"/>
              <w:ind w:left="462"/>
              <w:rPr>
                <w:rFonts w:ascii="標楷體" w:eastAsia="標楷體" w:hAnsi="標楷體" w:cs="標楷體"/>
              </w:rPr>
            </w:pPr>
            <w:r>
              <w:rPr>
                <w:rFonts w:ascii="標楷體" w:eastAsia="標楷體" w:hAnsi="標楷體" w:cs="標楷體"/>
              </w:rPr>
              <w:t>□有過多或過分嚴苛的限時工作</w:t>
            </w:r>
          </w:p>
          <w:p w:rsidR="003C7EC2" w:rsidRDefault="003C7EC2" w:rsidP="003C7EC2">
            <w:pPr>
              <w:pStyle w:val="TableParagraph"/>
              <w:spacing w:before="65"/>
              <w:ind w:left="462"/>
            </w:pPr>
            <w:r>
              <w:rPr>
                <w:rFonts w:ascii="標楷體" w:eastAsia="標楷體" w:hAnsi="標楷體" w:cs="標楷體"/>
              </w:rPr>
              <w:t>□需在一定的期間內</w:t>
            </w:r>
            <w:r>
              <w:rPr>
                <w:rFonts w:eastAsia="標楷體"/>
              </w:rPr>
              <w:t>(</w:t>
            </w:r>
            <w:r>
              <w:rPr>
                <w:rFonts w:ascii="標楷體" w:eastAsia="標楷體" w:hAnsi="標楷體" w:cs="標楷體"/>
              </w:rPr>
              <w:t>如交期等</w:t>
            </w:r>
            <w:r>
              <w:rPr>
                <w:rFonts w:eastAsia="標楷體"/>
              </w:rPr>
              <w:t>)</w:t>
            </w:r>
            <w:r>
              <w:rPr>
                <w:rFonts w:ascii="標楷體" w:eastAsia="標楷體" w:hAnsi="標楷體" w:cs="標楷體"/>
              </w:rPr>
              <w:t>完成的困難工作</w:t>
            </w:r>
          </w:p>
          <w:p w:rsidR="003C7EC2" w:rsidRDefault="003C7EC2" w:rsidP="003C7EC2">
            <w:pPr>
              <w:pStyle w:val="TableParagraph"/>
              <w:spacing w:before="63"/>
              <w:ind w:left="462"/>
              <w:rPr>
                <w:rFonts w:ascii="標楷體" w:eastAsia="標楷體" w:hAnsi="標楷體" w:cs="標楷體"/>
              </w:rPr>
            </w:pPr>
            <w:r>
              <w:rPr>
                <w:rFonts w:ascii="標楷體" w:eastAsia="標楷體" w:hAnsi="標楷體" w:cs="標楷體"/>
              </w:rPr>
              <w:t>□負責處理客戶重大衝突或複雜的勞資紛爭</w:t>
            </w:r>
          </w:p>
          <w:p w:rsidR="003C7EC2" w:rsidRDefault="003C7EC2" w:rsidP="003C7EC2">
            <w:pPr>
              <w:pStyle w:val="TableParagraph"/>
              <w:spacing w:before="65"/>
              <w:ind w:left="462"/>
              <w:rPr>
                <w:rFonts w:ascii="標楷體" w:eastAsia="標楷體" w:hAnsi="標楷體" w:cs="標楷體"/>
              </w:rPr>
            </w:pPr>
            <w:r>
              <w:rPr>
                <w:rFonts w:ascii="標楷體" w:eastAsia="標楷體" w:hAnsi="標楷體" w:cs="標楷體"/>
              </w:rPr>
              <w:t>□無法獲得周遭理解或孤立無援狀況下的困難工作</w:t>
            </w:r>
          </w:p>
          <w:p w:rsidR="003C7EC2" w:rsidRDefault="003C7EC2" w:rsidP="003C7EC2">
            <w:pPr>
              <w:pStyle w:val="TableParagraph"/>
              <w:spacing w:before="8"/>
              <w:ind w:left="462"/>
              <w:rPr>
                <w:rFonts w:ascii="標楷體" w:eastAsia="標楷體" w:hAnsi="標楷體" w:cs="標楷體"/>
              </w:rPr>
            </w:pPr>
            <w:r>
              <w:rPr>
                <w:rFonts w:ascii="標楷體" w:eastAsia="標楷體" w:hAnsi="標楷體" w:cs="標楷體"/>
              </w:rPr>
              <w:t>□負責複雜困難的開發業務、或公司重建等工作</w:t>
            </w:r>
          </w:p>
          <w:p w:rsidR="003C7EC2" w:rsidRDefault="003C7EC2" w:rsidP="003C7EC2">
            <w:pPr>
              <w:pStyle w:val="TableParagraph"/>
              <w:spacing w:before="8"/>
              <w:ind w:left="462"/>
              <w:rPr>
                <w:rFonts w:ascii="標楷體" w:eastAsia="標楷體" w:hAnsi="標楷體" w:cs="標楷體"/>
              </w:rPr>
            </w:pPr>
            <w:r>
              <w:rPr>
                <w:rFonts w:ascii="標楷體" w:eastAsia="標楷體" w:hAnsi="標楷體" w:cs="標楷體"/>
              </w:rPr>
              <w:t>□以上皆無</w:t>
            </w:r>
          </w:p>
          <w:p w:rsidR="003C7EC2" w:rsidRDefault="003C7EC2" w:rsidP="003C7EC2">
            <w:pPr>
              <w:pStyle w:val="TableParagraph"/>
              <w:spacing w:before="67"/>
              <w:ind w:left="342"/>
            </w:pPr>
            <w:r>
              <w:t>5.</w:t>
            </w:r>
            <w:r>
              <w:rPr>
                <w:rFonts w:ascii="標楷體" w:eastAsia="標楷體" w:hAnsi="標楷體" w:cs="標楷體"/>
              </w:rPr>
              <w:t>有無工作相關突發異常事件</w:t>
            </w:r>
            <w:r>
              <w:rPr>
                <w:rFonts w:eastAsia="標楷體"/>
              </w:rPr>
              <w:t>(</w:t>
            </w:r>
            <w:r>
              <w:rPr>
                <w:rFonts w:ascii="標楷體" w:eastAsia="標楷體" w:hAnsi="標楷體" w:cs="標楷體"/>
              </w:rPr>
              <w:t>如近期發生車禍、車子於行駛中發生重大故障等</w:t>
            </w:r>
            <w:r>
              <w:rPr>
                <w:rFonts w:eastAsia="標楷體"/>
              </w:rPr>
              <w:t>)?</w:t>
            </w:r>
          </w:p>
          <w:p w:rsidR="003C7EC2" w:rsidRDefault="003C7EC2" w:rsidP="003C7EC2">
            <w:pPr>
              <w:pStyle w:val="TableParagraph"/>
              <w:tabs>
                <w:tab w:val="left" w:pos="1764"/>
                <w:tab w:val="left" w:pos="8083"/>
              </w:tabs>
              <w:spacing w:before="61" w:line="285" w:lineRule="auto"/>
              <w:ind w:left="342" w:right="518" w:firstLine="240"/>
            </w:pPr>
            <w:r>
              <w:rPr>
                <w:rFonts w:ascii="標楷體" w:eastAsia="標楷體" w:hAnsi="標楷體" w:cs="標楷體"/>
              </w:rPr>
              <w:t>□無</w:t>
            </w:r>
            <w:r>
              <w:rPr>
                <w:rFonts w:ascii="標楷體" w:eastAsia="標楷體" w:hAnsi="標楷體" w:cs="標楷體"/>
              </w:rPr>
              <w:tab/>
            </w:r>
            <w:r>
              <w:rPr>
                <w:rFonts w:ascii="標楷體" w:eastAsia="標楷體" w:hAnsi="標楷體" w:cs="標楷體"/>
                <w:spacing w:val="-1"/>
              </w:rPr>
              <w:t>□有</w:t>
            </w:r>
            <w:r>
              <w:rPr>
                <w:rFonts w:eastAsia="標楷體"/>
                <w:spacing w:val="-1"/>
              </w:rPr>
              <w:t>(</w:t>
            </w:r>
            <w:r>
              <w:rPr>
                <w:rFonts w:ascii="標楷體" w:eastAsia="標楷體" w:hAnsi="標楷體" w:cs="標楷體"/>
                <w:spacing w:val="-1"/>
              </w:rPr>
              <w:t>說明：</w:t>
            </w:r>
            <w:r>
              <w:rPr>
                <w:rFonts w:eastAsia="標楷體"/>
                <w:spacing w:val="-1"/>
              </w:rPr>
              <w:t>___________________________________________________</w:t>
            </w:r>
            <w:r>
              <w:rPr>
                <w:rFonts w:eastAsia="標楷體"/>
              </w:rPr>
              <w:t>)</w:t>
            </w:r>
          </w:p>
          <w:p w:rsidR="003C7EC2" w:rsidRDefault="003C7EC2" w:rsidP="003C7EC2">
            <w:pPr>
              <w:pStyle w:val="TableParagraph"/>
              <w:tabs>
                <w:tab w:val="left" w:pos="1764"/>
                <w:tab w:val="left" w:pos="8083"/>
              </w:tabs>
              <w:spacing w:before="61" w:line="285" w:lineRule="auto"/>
              <w:ind w:left="342" w:right="518"/>
            </w:pPr>
            <w:r>
              <w:rPr>
                <w:rFonts w:eastAsia="標楷體"/>
              </w:rPr>
              <w:t>6.</w:t>
            </w:r>
            <w:r>
              <w:rPr>
                <w:rFonts w:ascii="標楷體" w:eastAsia="標楷體" w:hAnsi="標楷體" w:cs="標楷體"/>
              </w:rPr>
              <w:t>工作環境中有無組織文化、職場正義問題</w:t>
            </w:r>
            <w:r>
              <w:rPr>
                <w:rFonts w:eastAsia="標楷體"/>
              </w:rPr>
              <w:t>(</w:t>
            </w:r>
            <w:r>
              <w:rPr>
                <w:rFonts w:ascii="標楷體" w:eastAsia="標楷體" w:hAnsi="標楷體" w:cs="標楷體"/>
              </w:rPr>
              <w:t>如職場人際衝突、部門內部溝通管道不足等</w:t>
            </w:r>
            <w:r>
              <w:rPr>
                <w:rFonts w:eastAsia="標楷體"/>
              </w:rPr>
              <w:t>?)</w:t>
            </w:r>
          </w:p>
          <w:p w:rsidR="003C7EC2" w:rsidRDefault="003C7EC2" w:rsidP="003C7EC2">
            <w:pPr>
              <w:pStyle w:val="TableParagraph"/>
              <w:tabs>
                <w:tab w:val="left" w:pos="2004"/>
                <w:tab w:val="left" w:pos="8324"/>
              </w:tabs>
              <w:spacing w:before="12"/>
              <w:ind w:left="582"/>
            </w:pPr>
            <w:r>
              <w:rPr>
                <w:rFonts w:ascii="標楷體" w:eastAsia="標楷體" w:hAnsi="標楷體" w:cs="標楷體"/>
              </w:rPr>
              <w:t>□無</w:t>
            </w:r>
            <w:r>
              <w:rPr>
                <w:rFonts w:ascii="標楷體" w:eastAsia="標楷體" w:hAnsi="標楷體" w:cs="標楷體"/>
              </w:rPr>
              <w:tab/>
            </w:r>
            <w:r>
              <w:rPr>
                <w:rFonts w:ascii="標楷體" w:eastAsia="標楷體" w:hAnsi="標楷體" w:cs="標楷體"/>
                <w:spacing w:val="-1"/>
              </w:rPr>
              <w:t>□有</w:t>
            </w:r>
            <w:r>
              <w:rPr>
                <w:rFonts w:eastAsia="標楷體"/>
                <w:spacing w:val="-1"/>
              </w:rPr>
              <w:t>(</w:t>
            </w:r>
            <w:r>
              <w:rPr>
                <w:rFonts w:ascii="標楷體" w:eastAsia="標楷體" w:hAnsi="標楷體" w:cs="標楷體"/>
                <w:spacing w:val="-1"/>
              </w:rPr>
              <w:t>說明：</w:t>
            </w:r>
            <w:r>
              <w:rPr>
                <w:rFonts w:eastAsia="標楷體"/>
                <w:spacing w:val="-1"/>
              </w:rPr>
              <w:t>___________________________________________________</w:t>
            </w:r>
            <w:r>
              <w:rPr>
                <w:rFonts w:eastAsia="標楷體"/>
              </w:rPr>
              <w:t>)</w:t>
            </w:r>
          </w:p>
          <w:p w:rsidR="003C7EC2" w:rsidRDefault="003C7EC2" w:rsidP="003C7EC2">
            <w:pPr>
              <w:pStyle w:val="TableParagraph"/>
              <w:tabs>
                <w:tab w:val="left" w:pos="1764"/>
                <w:tab w:val="left" w:pos="8083"/>
              </w:tabs>
              <w:spacing w:before="61" w:line="285" w:lineRule="auto"/>
              <w:ind w:left="342" w:right="518"/>
            </w:pPr>
            <w:r>
              <w:rPr>
                <w:rFonts w:eastAsia="標楷體"/>
              </w:rPr>
              <w:t>7.</w:t>
            </w:r>
            <w:r>
              <w:rPr>
                <w:rFonts w:ascii="標楷體" w:eastAsia="標楷體" w:hAnsi="標楷體" w:cs="標楷體"/>
                <w:w w:val="95"/>
                <w:sz w:val="26"/>
                <w:szCs w:val="26"/>
              </w:rPr>
              <w:t>對預定</w:t>
            </w:r>
            <w:r>
              <w:rPr>
                <w:rFonts w:ascii="標楷體" w:eastAsia="標楷體" w:hAnsi="標楷體" w:cs="標楷體"/>
                <w:spacing w:val="1"/>
                <w:w w:val="95"/>
                <w:sz w:val="26"/>
                <w:szCs w:val="26"/>
              </w:rPr>
              <w:t>之</w:t>
            </w:r>
            <w:r>
              <w:rPr>
                <w:rFonts w:ascii="標楷體" w:eastAsia="標楷體" w:hAnsi="標楷體" w:cs="標楷體"/>
                <w:w w:val="95"/>
                <w:sz w:val="26"/>
                <w:szCs w:val="26"/>
              </w:rPr>
              <w:t>工作</w:t>
            </w:r>
            <w:r>
              <w:rPr>
                <w:rFonts w:ascii="標楷體" w:eastAsia="標楷體" w:hAnsi="標楷體" w:cs="標楷體"/>
                <w:spacing w:val="1"/>
                <w:w w:val="95"/>
                <w:sz w:val="26"/>
                <w:szCs w:val="26"/>
              </w:rPr>
              <w:t>排</w:t>
            </w:r>
            <w:r>
              <w:rPr>
                <w:rFonts w:ascii="標楷體" w:eastAsia="標楷體" w:hAnsi="標楷體" w:cs="標楷體"/>
                <w:w w:val="95"/>
                <w:sz w:val="26"/>
                <w:szCs w:val="26"/>
              </w:rPr>
              <w:t>程或工作內容</w:t>
            </w:r>
            <w:r>
              <w:rPr>
                <w:rFonts w:ascii="標楷體" w:eastAsia="標楷體" w:hAnsi="標楷體" w:cs="標楷體"/>
                <w:spacing w:val="1"/>
                <w:w w:val="95"/>
                <w:sz w:val="26"/>
                <w:szCs w:val="26"/>
              </w:rPr>
              <w:t>經常性變更或無法預估、常屬於事前的通知狀況</w:t>
            </w:r>
            <w:r>
              <w:rPr>
                <w:rFonts w:ascii="標楷體" w:eastAsia="標楷體" w:hAnsi="標楷體" w:cs="標楷體"/>
                <w:sz w:val="26"/>
                <w:szCs w:val="26"/>
              </w:rPr>
              <w:t>等</w:t>
            </w:r>
            <w:r>
              <w:rPr>
                <w:rFonts w:eastAsia="標楷體"/>
              </w:rPr>
              <w:t>?</w:t>
            </w:r>
          </w:p>
          <w:p w:rsidR="003C7EC2" w:rsidRDefault="003C7EC2" w:rsidP="003C7EC2">
            <w:pPr>
              <w:pStyle w:val="TableParagraph"/>
              <w:tabs>
                <w:tab w:val="left" w:pos="2004"/>
                <w:tab w:val="left" w:pos="8324"/>
              </w:tabs>
              <w:spacing w:before="12"/>
              <w:ind w:left="582"/>
            </w:pPr>
            <w:r>
              <w:rPr>
                <w:rFonts w:ascii="標楷體" w:eastAsia="標楷體" w:hAnsi="標楷體" w:cs="標楷體"/>
              </w:rPr>
              <w:t>□無</w:t>
            </w:r>
            <w:r>
              <w:rPr>
                <w:rFonts w:ascii="標楷體" w:eastAsia="標楷體" w:hAnsi="標楷體" w:cs="標楷體"/>
              </w:rPr>
              <w:tab/>
            </w:r>
            <w:r>
              <w:rPr>
                <w:rFonts w:ascii="標楷體" w:eastAsia="標楷體" w:hAnsi="標楷體" w:cs="標楷體"/>
                <w:spacing w:val="-1"/>
              </w:rPr>
              <w:t>□有</w:t>
            </w:r>
            <w:r>
              <w:rPr>
                <w:rFonts w:eastAsia="標楷體"/>
                <w:spacing w:val="-1"/>
              </w:rPr>
              <w:t>(</w:t>
            </w:r>
            <w:r>
              <w:rPr>
                <w:rFonts w:ascii="標楷體" w:eastAsia="標楷體" w:hAnsi="標楷體" w:cs="標楷體"/>
                <w:spacing w:val="-1"/>
              </w:rPr>
              <w:t>說明：</w:t>
            </w:r>
            <w:r>
              <w:rPr>
                <w:rFonts w:eastAsia="標楷體"/>
                <w:spacing w:val="-1"/>
              </w:rPr>
              <w:t>___________________________________________________</w:t>
            </w:r>
            <w:r>
              <w:rPr>
                <w:rFonts w:eastAsia="標楷體"/>
              </w:rPr>
              <w:t>)</w:t>
            </w:r>
          </w:p>
          <w:p w:rsidR="003C7EC2" w:rsidRDefault="003C7EC2" w:rsidP="003C7EC2">
            <w:pPr>
              <w:pStyle w:val="TableParagraph"/>
              <w:tabs>
                <w:tab w:val="left" w:pos="1921"/>
                <w:tab w:val="left" w:pos="8241"/>
              </w:tabs>
              <w:spacing w:before="61" w:line="285" w:lineRule="auto"/>
              <w:ind w:left="499" w:right="516" w:hanging="139"/>
            </w:pPr>
            <w:r>
              <w:rPr>
                <w:rFonts w:eastAsia="標楷體"/>
              </w:rPr>
              <w:t>8.</w:t>
            </w:r>
            <w:r>
              <w:rPr>
                <w:rFonts w:ascii="標楷體" w:eastAsia="標楷體" w:hAnsi="標楷體" w:cs="標楷體"/>
                <w:w w:val="95"/>
                <w:sz w:val="26"/>
                <w:szCs w:val="26"/>
              </w:rPr>
              <w:t>經常性出差，其具有時差、無法休憩、休息或適當住宿、長距離自行開車或往返兩地而無法恢復疲勞狀況等?</w:t>
            </w:r>
          </w:p>
          <w:p w:rsidR="003C7EC2" w:rsidRPr="00F03984" w:rsidRDefault="003C7EC2" w:rsidP="003C7EC2">
            <w:pPr>
              <w:pStyle w:val="TableParagraph"/>
              <w:tabs>
                <w:tab w:val="left" w:pos="2004"/>
                <w:tab w:val="left" w:pos="8324"/>
              </w:tabs>
              <w:spacing w:before="12"/>
              <w:ind w:left="582"/>
              <w:rPr>
                <w:rFonts w:eastAsiaTheme="minorEastAsia"/>
              </w:rPr>
            </w:pPr>
            <w:r>
              <w:rPr>
                <w:rFonts w:ascii="標楷體" w:eastAsia="標楷體" w:hAnsi="標楷體" w:cs="標楷體"/>
              </w:rPr>
              <w:t>□無</w:t>
            </w:r>
            <w:r>
              <w:rPr>
                <w:rFonts w:ascii="標楷體" w:eastAsia="標楷體" w:hAnsi="標楷體" w:cs="標楷體"/>
              </w:rPr>
              <w:tab/>
            </w:r>
            <w:r>
              <w:rPr>
                <w:rFonts w:ascii="標楷體" w:eastAsia="標楷體" w:hAnsi="標楷體" w:cs="標楷體"/>
                <w:spacing w:val="-1"/>
              </w:rPr>
              <w:t>□有</w:t>
            </w:r>
            <w:r>
              <w:rPr>
                <w:rFonts w:eastAsia="標楷體"/>
                <w:spacing w:val="-1"/>
              </w:rPr>
              <w:t>(</w:t>
            </w:r>
            <w:r>
              <w:rPr>
                <w:rFonts w:ascii="標楷體" w:eastAsia="標楷體" w:hAnsi="標楷體" w:cs="標楷體"/>
                <w:spacing w:val="-1"/>
              </w:rPr>
              <w:t>說明：</w:t>
            </w:r>
            <w:r>
              <w:rPr>
                <w:rFonts w:eastAsia="標楷體"/>
                <w:spacing w:val="-1"/>
              </w:rPr>
              <w:t>___________________________________________________</w:t>
            </w:r>
            <w:r>
              <w:rPr>
                <w:rFonts w:eastAsia="標楷體"/>
              </w:rPr>
              <w:t>)</w:t>
            </w:r>
          </w:p>
        </w:tc>
      </w:tr>
      <w:tr w:rsidR="003C7EC2" w:rsidTr="00F76B6D">
        <w:trPr>
          <w:trHeight w:hRule="exact" w:val="389"/>
          <w:jc w:val="center"/>
        </w:trPr>
        <w:tc>
          <w:tcPr>
            <w:tcW w:w="5000"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七、非工作相關因素</w:t>
            </w:r>
          </w:p>
        </w:tc>
      </w:tr>
      <w:tr w:rsidR="003C7EC2" w:rsidRPr="00F03984" w:rsidTr="00F76B6D">
        <w:trPr>
          <w:trHeight w:hRule="exact" w:val="2571"/>
          <w:jc w:val="center"/>
        </w:trPr>
        <w:tc>
          <w:tcPr>
            <w:tcW w:w="5000"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3264"/>
                <w:tab w:val="left" w:pos="9584"/>
              </w:tabs>
              <w:spacing w:before="40"/>
              <w:ind w:left="342"/>
            </w:pPr>
            <w:r>
              <w:lastRenderedPageBreak/>
              <w:t>1.</w:t>
            </w:r>
            <w:r>
              <w:rPr>
                <w:rFonts w:ascii="標楷體" w:eastAsia="標楷體" w:hAnsi="標楷體" w:cs="標楷體"/>
              </w:rPr>
              <w:t>家庭因素問題 □無</w:t>
            </w:r>
            <w:r>
              <w:rPr>
                <w:rFonts w:ascii="標楷體" w:eastAsia="標楷體" w:hAnsi="標楷體" w:cs="標楷體"/>
              </w:rPr>
              <w:tab/>
            </w:r>
            <w:r>
              <w:rPr>
                <w:rFonts w:ascii="標楷體" w:eastAsia="標楷體" w:hAnsi="標楷體" w:cs="標楷體"/>
                <w:spacing w:val="-1"/>
              </w:rPr>
              <w:t>□有</w:t>
            </w:r>
            <w:r>
              <w:rPr>
                <w:rFonts w:eastAsia="標楷體"/>
                <w:spacing w:val="-1"/>
              </w:rPr>
              <w:t>(</w:t>
            </w:r>
            <w:r>
              <w:rPr>
                <w:rFonts w:eastAsia="標楷體" w:hint="eastAsia"/>
                <w:spacing w:val="-1"/>
              </w:rPr>
              <w:t>請</w:t>
            </w:r>
            <w:r>
              <w:rPr>
                <w:rFonts w:ascii="標楷體" w:eastAsia="標楷體" w:hAnsi="標楷體" w:cs="標楷體"/>
                <w:spacing w:val="-1"/>
              </w:rPr>
              <w:t>說明</w:t>
            </w:r>
            <w:r>
              <w:rPr>
                <w:rFonts w:eastAsia="標楷體"/>
              </w:rPr>
              <w:t>)</w:t>
            </w:r>
          </w:p>
          <w:p w:rsidR="003C7EC2" w:rsidRDefault="003C7EC2" w:rsidP="003C7EC2">
            <w:pPr>
              <w:pStyle w:val="TableParagraph"/>
              <w:tabs>
                <w:tab w:val="left" w:pos="3264"/>
                <w:tab w:val="left" w:pos="9584"/>
              </w:tabs>
              <w:spacing w:before="61"/>
              <w:ind w:left="342"/>
              <w:rPr>
                <w:rFonts w:eastAsiaTheme="minorEastAsia"/>
              </w:rPr>
            </w:pPr>
          </w:p>
          <w:p w:rsidR="003C7EC2" w:rsidRPr="00F03984" w:rsidRDefault="003C7EC2" w:rsidP="003C7EC2">
            <w:pPr>
              <w:pStyle w:val="TableParagraph"/>
              <w:tabs>
                <w:tab w:val="left" w:pos="3264"/>
                <w:tab w:val="left" w:pos="9584"/>
              </w:tabs>
              <w:spacing w:before="61"/>
              <w:ind w:left="342"/>
              <w:rPr>
                <w:rFonts w:eastAsiaTheme="minorEastAsia"/>
              </w:rPr>
            </w:pPr>
          </w:p>
          <w:p w:rsidR="003C7EC2" w:rsidRDefault="003C7EC2" w:rsidP="003C7EC2">
            <w:pPr>
              <w:pStyle w:val="TableParagraph"/>
              <w:tabs>
                <w:tab w:val="left" w:pos="3264"/>
                <w:tab w:val="left" w:pos="9584"/>
              </w:tabs>
              <w:spacing w:before="61"/>
              <w:ind w:left="342"/>
              <w:rPr>
                <w:rFonts w:ascii="標楷體" w:eastAsia="標楷體" w:hAnsi="標楷體" w:cs="標楷體"/>
                <w:spacing w:val="-1"/>
              </w:rPr>
            </w:pPr>
            <w:r>
              <w:t>2.</w:t>
            </w:r>
            <w:r>
              <w:rPr>
                <w:rFonts w:ascii="標楷體" w:eastAsia="標楷體" w:hAnsi="標楷體" w:cs="標楷體"/>
              </w:rPr>
              <w:t>經濟因素問題 □無</w:t>
            </w:r>
            <w:r>
              <w:rPr>
                <w:rFonts w:ascii="標楷體" w:eastAsia="標楷體" w:hAnsi="標楷體" w:cs="標楷體"/>
              </w:rPr>
              <w:tab/>
            </w:r>
            <w:r>
              <w:rPr>
                <w:rFonts w:ascii="標楷體" w:eastAsia="標楷體" w:hAnsi="標楷體" w:cs="標楷體"/>
                <w:spacing w:val="-1"/>
              </w:rPr>
              <w:t>□有</w:t>
            </w:r>
            <w:r>
              <w:rPr>
                <w:rFonts w:eastAsia="標楷體"/>
                <w:spacing w:val="-1"/>
              </w:rPr>
              <w:t>(</w:t>
            </w:r>
            <w:r>
              <w:rPr>
                <w:rFonts w:eastAsia="標楷體" w:hint="eastAsia"/>
                <w:spacing w:val="-1"/>
              </w:rPr>
              <w:t>請</w:t>
            </w:r>
            <w:r>
              <w:rPr>
                <w:rFonts w:ascii="標楷體" w:eastAsia="標楷體" w:hAnsi="標楷體" w:cs="標楷體"/>
                <w:spacing w:val="-1"/>
              </w:rPr>
              <w:t>說明</w:t>
            </w:r>
            <w:r>
              <w:rPr>
                <w:rFonts w:ascii="標楷體" w:eastAsia="標楷體" w:hAnsi="標楷體" w:cs="標楷體" w:hint="eastAsia"/>
                <w:spacing w:val="-1"/>
              </w:rPr>
              <w:t>)</w:t>
            </w:r>
          </w:p>
          <w:p w:rsidR="003C7EC2" w:rsidRDefault="003C7EC2" w:rsidP="003C7EC2">
            <w:pPr>
              <w:pStyle w:val="TableParagraph"/>
              <w:tabs>
                <w:tab w:val="left" w:pos="3264"/>
                <w:tab w:val="left" w:pos="9584"/>
              </w:tabs>
              <w:spacing w:before="61"/>
              <w:ind w:left="342"/>
              <w:rPr>
                <w:rFonts w:eastAsiaTheme="minorEastAsia"/>
              </w:rPr>
            </w:pPr>
          </w:p>
          <w:p w:rsidR="003C7EC2" w:rsidRPr="00F03984" w:rsidRDefault="003C7EC2" w:rsidP="003C7EC2">
            <w:pPr>
              <w:pStyle w:val="TableParagraph"/>
              <w:tabs>
                <w:tab w:val="left" w:pos="3264"/>
                <w:tab w:val="left" w:pos="9584"/>
              </w:tabs>
              <w:spacing w:before="61"/>
              <w:ind w:left="342"/>
              <w:rPr>
                <w:rFonts w:eastAsiaTheme="minorEastAsia"/>
              </w:rPr>
            </w:pPr>
          </w:p>
        </w:tc>
      </w:tr>
      <w:tr w:rsidR="003C7EC2" w:rsidTr="00F76B6D">
        <w:trPr>
          <w:trHeight w:hRule="exact" w:val="437"/>
          <w:jc w:val="center"/>
        </w:trPr>
        <w:tc>
          <w:tcPr>
            <w:tcW w:w="5000" w:type="pct"/>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top w:w="0" w:type="dxa"/>
              <w:left w:w="0" w:type="dxa"/>
              <w:bottom w:w="0" w:type="dxa"/>
              <w:right w:w="0" w:type="dxa"/>
            </w:tcMar>
          </w:tcPr>
          <w:p w:rsidR="003C7EC2" w:rsidRDefault="003C7EC2" w:rsidP="003C7EC2">
            <w:pPr>
              <w:pStyle w:val="TableParagraph"/>
              <w:spacing w:before="37"/>
              <w:ind w:left="102"/>
              <w:rPr>
                <w:rFonts w:ascii="標楷體" w:eastAsia="標楷體" w:hAnsi="標楷體" w:cs="標楷體"/>
              </w:rPr>
            </w:pPr>
            <w:r>
              <w:rPr>
                <w:rFonts w:ascii="標楷體" w:eastAsia="標楷體" w:hAnsi="標楷體" w:cs="標楷體"/>
              </w:rPr>
              <w:t>八、過負荷評估</w:t>
            </w:r>
          </w:p>
        </w:tc>
      </w:tr>
      <w:tr w:rsidR="003C7EC2" w:rsidTr="00F76B6D">
        <w:trPr>
          <w:trHeight w:hRule="exact" w:val="4102"/>
          <w:jc w:val="center"/>
        </w:trPr>
        <w:tc>
          <w:tcPr>
            <w:tcW w:w="5000" w:type="pc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3C7EC2" w:rsidRDefault="003C7EC2" w:rsidP="003C7EC2">
            <w:pPr>
              <w:pStyle w:val="TableParagraph"/>
              <w:tabs>
                <w:tab w:val="left" w:pos="3264"/>
                <w:tab w:val="left" w:pos="9584"/>
              </w:tabs>
              <w:spacing w:before="40"/>
              <w:ind w:left="342"/>
              <w:rPr>
                <w:rFonts w:ascii="標楷體" w:eastAsia="標楷體" w:hAnsi="標楷體" w:cs="標楷體"/>
              </w:rPr>
            </w:pPr>
            <w:r>
              <w:rPr>
                <w:rFonts w:ascii="標楷體" w:eastAsia="標楷體" w:hAnsi="標楷體" w:cs="標楷體"/>
              </w:rPr>
              <w:t>1.心血管疾病風險：□低度風險 □中度風險 □高度風險 □極高風險 □其他：__________</w:t>
            </w:r>
          </w:p>
          <w:p w:rsidR="003C7EC2" w:rsidRDefault="003C7EC2" w:rsidP="003C7EC2">
            <w:pPr>
              <w:pStyle w:val="TableParagraph"/>
              <w:tabs>
                <w:tab w:val="left" w:pos="3264"/>
                <w:tab w:val="left" w:pos="9584"/>
              </w:tabs>
              <w:spacing w:before="40"/>
              <w:ind w:left="342"/>
              <w:rPr>
                <w:rFonts w:ascii="標楷體" w:eastAsia="標楷體" w:hAnsi="標楷體" w:cs="標楷體"/>
              </w:rPr>
            </w:pPr>
            <w:r>
              <w:rPr>
                <w:rFonts w:ascii="標楷體" w:eastAsia="標楷體" w:hAnsi="標楷體" w:cs="標楷體"/>
              </w:rPr>
              <w:t>2.工作負荷風險：  □低負荷   □中負荷   □高負荷   □其他：__________</w:t>
            </w:r>
          </w:p>
          <w:p w:rsidR="003C7EC2" w:rsidRDefault="003C7EC2" w:rsidP="003C7EC2">
            <w:pPr>
              <w:pStyle w:val="TableParagraph"/>
              <w:tabs>
                <w:tab w:val="left" w:pos="3264"/>
                <w:tab w:val="left" w:pos="9584"/>
              </w:tabs>
              <w:spacing w:before="40"/>
              <w:ind w:left="342"/>
              <w:rPr>
                <w:rFonts w:ascii="標楷體" w:eastAsia="標楷體" w:hAnsi="標楷體" w:cs="標楷體"/>
              </w:rPr>
            </w:pPr>
            <w:r>
              <w:rPr>
                <w:rFonts w:ascii="標楷體" w:eastAsia="標楷體" w:hAnsi="標楷體" w:cs="標楷體"/>
              </w:rPr>
              <w:t>3.過負荷綜合評估：□低度風險 □中度風險 □高度風險 □其他：__________</w:t>
            </w:r>
          </w:p>
          <w:p w:rsidR="003C7EC2" w:rsidRDefault="003C7EC2" w:rsidP="003C7EC2">
            <w:pPr>
              <w:pStyle w:val="TableParagraph"/>
              <w:tabs>
                <w:tab w:val="left" w:pos="2922"/>
                <w:tab w:val="left" w:pos="9242"/>
              </w:tabs>
              <w:spacing w:before="40"/>
              <w:rPr>
                <w:rFonts w:ascii="標楷體" w:eastAsia="標楷體" w:hAnsi="標楷體" w:cs="標楷體"/>
              </w:rPr>
            </w:pPr>
          </w:p>
          <w:p w:rsidR="003C7EC2" w:rsidRDefault="003C7EC2" w:rsidP="003C7EC2">
            <w:pPr>
              <w:pStyle w:val="TableParagraph"/>
              <w:tabs>
                <w:tab w:val="left" w:pos="3264"/>
                <w:tab w:val="left" w:pos="9584"/>
              </w:tabs>
              <w:spacing w:before="40"/>
              <w:ind w:left="342"/>
            </w:pPr>
            <w:r>
              <w:rPr>
                <w:rFonts w:ascii="標楷體" w:eastAsia="標楷體" w:hAnsi="標楷體"/>
                <w:bCs/>
                <w:lang w:eastAsia="zh-CN"/>
              </w:rPr>
              <w:t>評</w:t>
            </w:r>
            <w:r>
              <w:rPr>
                <w:rFonts w:ascii="標楷體" w:eastAsia="標楷體" w:hAnsi="標楷體"/>
                <w:bCs/>
              </w:rPr>
              <w:t>估人員職稱/</w:t>
            </w:r>
            <w:r>
              <w:rPr>
                <w:rFonts w:ascii="標楷體" w:eastAsia="標楷體" w:hAnsi="標楷體"/>
                <w:bCs/>
                <w:lang w:eastAsia="zh-CN"/>
              </w:rPr>
              <w:t>簽名</w:t>
            </w:r>
            <w:r>
              <w:rPr>
                <w:rFonts w:ascii="標楷體" w:eastAsia="標楷體" w:hAnsi="標楷體"/>
                <w:bCs/>
              </w:rPr>
              <w:t xml:space="preserve">：                           </w:t>
            </w:r>
            <w:r>
              <w:rPr>
                <w:rFonts w:ascii="標楷體" w:eastAsia="標楷體" w:hAnsi="標楷體" w:cs="標楷體"/>
              </w:rPr>
              <w:t>_______</w:t>
            </w:r>
            <w:r>
              <w:rPr>
                <w:rFonts w:ascii="標楷體" w:eastAsia="標楷體" w:hAnsi="標楷體"/>
                <w:bCs/>
              </w:rPr>
              <w:t>年</w:t>
            </w:r>
            <w:r>
              <w:rPr>
                <w:rFonts w:ascii="標楷體" w:eastAsia="標楷體" w:hAnsi="標楷體" w:cs="標楷體"/>
              </w:rPr>
              <w:t>_____</w:t>
            </w:r>
            <w:r>
              <w:rPr>
                <w:rFonts w:ascii="標楷體" w:eastAsia="標楷體" w:hAnsi="標楷體"/>
                <w:bCs/>
              </w:rPr>
              <w:t>月</w:t>
            </w:r>
            <w:r>
              <w:rPr>
                <w:rFonts w:ascii="標楷體" w:eastAsia="標楷體" w:hAnsi="標楷體" w:cs="標楷體"/>
              </w:rPr>
              <w:t>_____</w:t>
            </w:r>
            <w:r>
              <w:rPr>
                <w:rFonts w:ascii="標楷體" w:eastAsia="標楷體" w:hAnsi="標楷體"/>
                <w:bCs/>
              </w:rPr>
              <w:t>日</w:t>
            </w:r>
          </w:p>
        </w:tc>
      </w:tr>
    </w:tbl>
    <w:p w:rsidR="00F76B6D" w:rsidRDefault="00F76B6D" w:rsidP="003C7EC2">
      <w:pPr>
        <w:spacing w:afterLines="50" w:after="180" w:line="360" w:lineRule="auto"/>
        <w:rPr>
          <w:rFonts w:ascii="Times New Roman" w:eastAsia="標楷體" w:hAnsi="Times New Roman"/>
          <w:sz w:val="28"/>
          <w:szCs w:val="28"/>
        </w:rPr>
        <w:sectPr w:rsidR="00F76B6D" w:rsidSect="00567146">
          <w:pgSz w:w="11906" w:h="16838"/>
          <w:pgMar w:top="720" w:right="720" w:bottom="720" w:left="720" w:header="737" w:footer="618" w:gutter="0"/>
          <w:cols w:space="425"/>
          <w:docGrid w:type="lines" w:linePitch="360"/>
        </w:sectPr>
      </w:pPr>
    </w:p>
    <w:p w:rsidR="00F76B6D" w:rsidRPr="00306D86" w:rsidRDefault="00F76B6D" w:rsidP="00F76B6D">
      <w:pPr>
        <w:pStyle w:val="Textbody"/>
        <w:spacing w:before="0"/>
        <w:ind w:left="0"/>
        <w:rPr>
          <w:spacing w:val="-1"/>
          <w:sz w:val="24"/>
        </w:rPr>
      </w:pPr>
      <w:r w:rsidRPr="00306D86">
        <w:rPr>
          <w:rFonts w:hint="eastAsia"/>
          <w:spacing w:val="-1"/>
          <w:sz w:val="24"/>
        </w:rPr>
        <w:lastRenderedPageBreak/>
        <w:t>附錄4、醫師面談結果及</w:t>
      </w:r>
      <w:proofErr w:type="gramStart"/>
      <w:r w:rsidRPr="00306D86">
        <w:rPr>
          <w:rFonts w:hint="eastAsia"/>
          <w:spacing w:val="-1"/>
          <w:sz w:val="24"/>
        </w:rPr>
        <w:t>採</w:t>
      </w:r>
      <w:proofErr w:type="gramEnd"/>
      <w:r w:rsidRPr="00306D86">
        <w:rPr>
          <w:rFonts w:hint="eastAsia"/>
          <w:spacing w:val="-1"/>
          <w:sz w:val="24"/>
        </w:rPr>
        <w:t>行措施紀錄表</w:t>
      </w:r>
    </w:p>
    <w:p w:rsidR="00F76B6D" w:rsidRPr="00F76B6D" w:rsidRDefault="00F76B6D" w:rsidP="00F76B6D">
      <w:pPr>
        <w:pStyle w:val="Textbody"/>
        <w:spacing w:before="0" w:afterLines="50" w:after="180" w:line="360" w:lineRule="auto"/>
        <w:ind w:left="0"/>
        <w:jc w:val="center"/>
        <w:rPr>
          <w:b/>
          <w:spacing w:val="-1"/>
          <w:sz w:val="32"/>
        </w:rPr>
      </w:pPr>
      <w:r w:rsidRPr="00F76B6D">
        <w:rPr>
          <w:rFonts w:hint="eastAsia"/>
          <w:b/>
          <w:spacing w:val="-1"/>
          <w:sz w:val="32"/>
        </w:rPr>
        <w:t xml:space="preserve">  </w:t>
      </w:r>
      <w:r w:rsidR="00B07F6F" w:rsidRPr="00B07F6F">
        <w:rPr>
          <w:rFonts w:hint="eastAsia"/>
          <w:b/>
          <w:color w:val="000000" w:themeColor="text1"/>
          <w:sz w:val="32"/>
        </w:rPr>
        <w:t>台南市德光高級中學</w:t>
      </w:r>
      <w:r w:rsidRPr="007D145D">
        <w:rPr>
          <w:b/>
          <w:color w:val="000000" w:themeColor="text1"/>
          <w:spacing w:val="-1"/>
          <w:sz w:val="32"/>
        </w:rPr>
        <w:t>醫師</w:t>
      </w:r>
      <w:r w:rsidRPr="00F76B6D">
        <w:rPr>
          <w:b/>
          <w:spacing w:val="-1"/>
          <w:sz w:val="32"/>
        </w:rPr>
        <w:t>面談結果及</w:t>
      </w:r>
      <w:proofErr w:type="gramStart"/>
      <w:r w:rsidRPr="00F76B6D">
        <w:rPr>
          <w:b/>
          <w:spacing w:val="-1"/>
          <w:sz w:val="32"/>
        </w:rPr>
        <w:t>採</w:t>
      </w:r>
      <w:proofErr w:type="gramEnd"/>
      <w:r w:rsidRPr="00F76B6D">
        <w:rPr>
          <w:b/>
          <w:spacing w:val="-1"/>
          <w:sz w:val="32"/>
        </w:rPr>
        <w:t>行措施</w:t>
      </w:r>
      <w:r w:rsidRPr="00F76B6D">
        <w:rPr>
          <w:rFonts w:hint="eastAsia"/>
          <w:b/>
          <w:spacing w:val="-1"/>
          <w:sz w:val="32"/>
        </w:rPr>
        <w:t>紀錄</w:t>
      </w:r>
      <w:r w:rsidRPr="00F76B6D">
        <w:rPr>
          <w:b/>
          <w:spacing w:val="-1"/>
          <w:sz w:val="32"/>
        </w:rPr>
        <w:t>表</w:t>
      </w:r>
    </w:p>
    <w:tbl>
      <w:tblPr>
        <w:tblW w:w="5000" w:type="pct"/>
        <w:jc w:val="center"/>
        <w:tblCellMar>
          <w:left w:w="10" w:type="dxa"/>
          <w:right w:w="10" w:type="dxa"/>
        </w:tblCellMar>
        <w:tblLook w:val="0000" w:firstRow="0" w:lastRow="0" w:firstColumn="0" w:lastColumn="0" w:noHBand="0" w:noVBand="0"/>
      </w:tblPr>
      <w:tblGrid>
        <w:gridCol w:w="574"/>
        <w:gridCol w:w="1366"/>
        <w:gridCol w:w="3425"/>
        <w:gridCol w:w="464"/>
        <w:gridCol w:w="1177"/>
        <w:gridCol w:w="374"/>
        <w:gridCol w:w="3076"/>
      </w:tblGrid>
      <w:tr w:rsidR="00F76B6D" w:rsidTr="00E30790">
        <w:trPr>
          <w:trHeight w:hRule="exact" w:val="451"/>
          <w:jc w:val="center"/>
        </w:trPr>
        <w:tc>
          <w:tcPr>
            <w:tcW w:w="5000" w:type="pct"/>
            <w:gridSpan w:val="7"/>
            <w:tcBorders>
              <w:top w:val="single" w:sz="4" w:space="0" w:color="00000A"/>
              <w:left w:val="single" w:sz="4" w:space="0" w:color="00000A"/>
              <w:bottom w:val="single" w:sz="4" w:space="0" w:color="00000A"/>
              <w:right w:val="single" w:sz="4" w:space="0" w:color="00000A"/>
            </w:tcBorders>
            <w:shd w:val="clear" w:color="auto" w:fill="D9D9D9"/>
            <w:tcMar>
              <w:top w:w="0" w:type="dxa"/>
              <w:left w:w="5" w:type="dxa"/>
              <w:bottom w:w="0" w:type="dxa"/>
              <w:right w:w="0" w:type="dxa"/>
            </w:tcMar>
          </w:tcPr>
          <w:p w:rsidR="00F76B6D" w:rsidRDefault="00F76B6D" w:rsidP="00E30790">
            <w:pPr>
              <w:pStyle w:val="TableParagraph"/>
              <w:spacing w:before="25"/>
              <w:ind w:left="-1" w:right="25"/>
              <w:jc w:val="center"/>
              <w:rPr>
                <w:rFonts w:ascii="標楷體" w:eastAsia="標楷體" w:hAnsi="標楷體" w:cs="標楷體"/>
              </w:rPr>
            </w:pPr>
            <w:r>
              <w:rPr>
                <w:rFonts w:ascii="標楷體" w:eastAsia="標楷體" w:hAnsi="標楷體" w:cs="標楷體"/>
              </w:rPr>
              <w:t>面談指導結果</w:t>
            </w:r>
          </w:p>
        </w:tc>
      </w:tr>
      <w:tr w:rsidR="00F76B6D" w:rsidTr="00F76B6D">
        <w:trPr>
          <w:trHeight w:hRule="exact" w:val="449"/>
          <w:jc w:val="center"/>
        </w:trPr>
        <w:tc>
          <w:tcPr>
            <w:tcW w:w="927" w:type="pct"/>
            <w:gridSpan w:val="2"/>
            <w:vMerge w:val="restar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F76B6D" w:rsidRDefault="00F76B6D" w:rsidP="00E30790">
            <w:pPr>
              <w:pStyle w:val="TableParagraph"/>
              <w:spacing w:before="30"/>
              <w:ind w:left="646" w:right="167" w:hanging="480"/>
              <w:rPr>
                <w:rFonts w:ascii="標楷體" w:eastAsia="標楷體" w:hAnsi="標楷體" w:cs="標楷體"/>
              </w:rPr>
            </w:pPr>
            <w:r>
              <w:rPr>
                <w:rFonts w:ascii="標楷體" w:eastAsia="標楷體" w:hAnsi="標楷體" w:cs="標楷體"/>
              </w:rPr>
              <w:t>（員工編號） 姓名</w:t>
            </w:r>
          </w:p>
        </w:tc>
        <w:tc>
          <w:tcPr>
            <w:tcW w:w="1638" w:type="pct"/>
            <w:vMerge w:val="restar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pPr>
              <w:pStyle w:val="Standard"/>
            </w:pPr>
          </w:p>
        </w:tc>
        <w:tc>
          <w:tcPr>
            <w:tcW w:w="964" w:type="pct"/>
            <w:gridSpan w:val="3"/>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pPr>
              <w:pStyle w:val="TableParagraph"/>
              <w:spacing w:before="25"/>
              <w:ind w:left="443"/>
              <w:rPr>
                <w:rFonts w:ascii="標楷體" w:eastAsia="標楷體" w:hAnsi="標楷體" w:cs="標楷體"/>
              </w:rPr>
            </w:pPr>
            <w:r>
              <w:rPr>
                <w:rFonts w:ascii="標楷體" w:eastAsia="標楷體" w:hAnsi="標楷體" w:cs="標楷體"/>
              </w:rPr>
              <w:t>服務單位</w:t>
            </w:r>
          </w:p>
        </w:tc>
        <w:tc>
          <w:tcPr>
            <w:tcW w:w="1472" w:type="pc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pPr>
              <w:pStyle w:val="Standard"/>
            </w:pPr>
          </w:p>
        </w:tc>
      </w:tr>
      <w:tr w:rsidR="00F76B6D" w:rsidTr="00F76B6D">
        <w:trPr>
          <w:trHeight w:hRule="exact" w:val="451"/>
          <w:jc w:val="center"/>
        </w:trPr>
        <w:tc>
          <w:tcPr>
            <w:tcW w:w="927" w:type="pct"/>
            <w:gridSpan w:val="2"/>
            <w:vMerge/>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F76B6D" w:rsidRDefault="00F76B6D" w:rsidP="00E30790"/>
        </w:tc>
        <w:tc>
          <w:tcPr>
            <w:tcW w:w="1638" w:type="pct"/>
            <w:vMerge/>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tc>
        <w:tc>
          <w:tcPr>
            <w:tcW w:w="964" w:type="pct"/>
            <w:gridSpan w:val="3"/>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pPr>
              <w:pStyle w:val="TableParagraph"/>
              <w:spacing w:before="25"/>
              <w:ind w:left="563"/>
              <w:rPr>
                <w:rFonts w:ascii="標楷體" w:eastAsia="標楷體" w:hAnsi="標楷體" w:cs="標楷體"/>
              </w:rPr>
            </w:pPr>
            <w:r>
              <w:rPr>
                <w:rFonts w:ascii="標楷體" w:eastAsia="標楷體" w:hAnsi="標楷體" w:cs="標楷體"/>
              </w:rPr>
              <w:t>男・女</w:t>
            </w:r>
          </w:p>
        </w:tc>
        <w:tc>
          <w:tcPr>
            <w:tcW w:w="1472" w:type="pc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pPr>
              <w:pStyle w:val="TableParagraph"/>
              <w:tabs>
                <w:tab w:val="left" w:pos="1778"/>
              </w:tabs>
              <w:spacing w:before="25"/>
              <w:ind w:left="49"/>
              <w:rPr>
                <w:rFonts w:ascii="標楷體" w:eastAsia="標楷體" w:hAnsi="標楷體" w:cs="標楷體"/>
              </w:rPr>
            </w:pPr>
            <w:r>
              <w:rPr>
                <w:rFonts w:ascii="標楷體" w:eastAsia="標楷體" w:hAnsi="標楷體" w:cs="標楷體"/>
              </w:rPr>
              <w:t>年齡</w:t>
            </w:r>
            <w:r>
              <w:rPr>
                <w:rFonts w:ascii="標楷體" w:eastAsia="標楷體" w:hAnsi="標楷體" w:cs="標楷體"/>
              </w:rPr>
              <w:tab/>
              <w:t>歲</w:t>
            </w:r>
          </w:p>
        </w:tc>
      </w:tr>
      <w:tr w:rsidR="00F76B6D" w:rsidTr="00F76B6D">
        <w:trPr>
          <w:trHeight w:hRule="exact" w:val="547"/>
          <w:jc w:val="center"/>
        </w:trPr>
        <w:tc>
          <w:tcPr>
            <w:tcW w:w="927" w:type="pct"/>
            <w:gridSpan w:val="2"/>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F76B6D" w:rsidRDefault="00F76B6D" w:rsidP="00E30790">
            <w:pPr>
              <w:pStyle w:val="TableParagraph"/>
              <w:spacing w:before="73"/>
              <w:ind w:left="166"/>
              <w:rPr>
                <w:rFonts w:ascii="標楷體" w:eastAsia="標楷體" w:hAnsi="標楷體" w:cs="標楷體"/>
              </w:rPr>
            </w:pPr>
            <w:r>
              <w:rPr>
                <w:rFonts w:ascii="標楷體" w:eastAsia="標楷體" w:hAnsi="標楷體" w:cs="標楷體"/>
              </w:rPr>
              <w:t>疲勞累積狀況</w:t>
            </w:r>
          </w:p>
        </w:tc>
        <w:tc>
          <w:tcPr>
            <w:tcW w:w="1860" w:type="pct"/>
            <w:gridSpan w:val="2"/>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pPr>
              <w:pStyle w:val="TableParagraph"/>
              <w:tabs>
                <w:tab w:val="left" w:pos="823"/>
                <w:tab w:val="left" w:pos="1783"/>
                <w:tab w:val="left" w:pos="2743"/>
              </w:tabs>
              <w:spacing w:before="73"/>
              <w:ind w:left="51"/>
              <w:rPr>
                <w:rFonts w:ascii="標楷體" w:eastAsia="標楷體" w:hAnsi="標楷體" w:cs="標楷體"/>
              </w:rPr>
            </w:pPr>
            <w:r>
              <w:rPr>
                <w:rFonts w:ascii="標楷體" w:eastAsia="標楷體" w:hAnsi="標楷體" w:cs="標楷體"/>
              </w:rPr>
              <w:t>□無</w:t>
            </w:r>
            <w:r>
              <w:rPr>
                <w:rFonts w:ascii="標楷體" w:eastAsia="標楷體" w:hAnsi="標楷體" w:cs="標楷體"/>
              </w:rPr>
              <w:tab/>
              <w:t>□輕度</w:t>
            </w:r>
            <w:r>
              <w:rPr>
                <w:rFonts w:ascii="標楷體" w:eastAsia="標楷體" w:hAnsi="標楷體" w:cs="標楷體"/>
              </w:rPr>
              <w:tab/>
              <w:t>□中度</w:t>
            </w:r>
            <w:r>
              <w:rPr>
                <w:rFonts w:ascii="標楷體" w:eastAsia="標楷體" w:hAnsi="標楷體" w:cs="標楷體"/>
              </w:rPr>
              <w:tab/>
              <w:t>□重度</w:t>
            </w:r>
          </w:p>
        </w:tc>
        <w:tc>
          <w:tcPr>
            <w:tcW w:w="563" w:type="pct"/>
            <w:vMerge w:val="restar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F76B6D" w:rsidRDefault="00F76B6D" w:rsidP="00E30790">
            <w:pPr>
              <w:pStyle w:val="TableParagraph"/>
              <w:spacing w:line="333" w:lineRule="auto"/>
              <w:ind w:left="85" w:right="82"/>
              <w:jc w:val="center"/>
              <w:rPr>
                <w:rFonts w:ascii="標楷體" w:eastAsia="標楷體" w:hAnsi="標楷體" w:cs="標楷體"/>
              </w:rPr>
            </w:pPr>
            <w:r>
              <w:rPr>
                <w:rFonts w:ascii="標楷體" w:eastAsia="標楷體" w:hAnsi="標楷體" w:cs="標楷體"/>
              </w:rPr>
              <w:t>特殊記 載事項</w:t>
            </w:r>
          </w:p>
        </w:tc>
        <w:tc>
          <w:tcPr>
            <w:tcW w:w="1651" w:type="pct"/>
            <w:gridSpan w:val="2"/>
            <w:vMerge w:val="restar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pPr>
              <w:pStyle w:val="Standard"/>
            </w:pPr>
          </w:p>
        </w:tc>
      </w:tr>
      <w:tr w:rsidR="00F76B6D" w:rsidTr="00F76B6D">
        <w:trPr>
          <w:trHeight w:hRule="exact" w:val="890"/>
          <w:jc w:val="center"/>
        </w:trPr>
        <w:tc>
          <w:tcPr>
            <w:tcW w:w="927" w:type="pct"/>
            <w:gridSpan w:val="2"/>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F76B6D" w:rsidRDefault="00F76B6D" w:rsidP="00E30790">
            <w:pPr>
              <w:pStyle w:val="TableParagraph"/>
              <w:spacing w:before="25"/>
              <w:ind w:left="406" w:right="407"/>
            </w:pPr>
            <w:r>
              <w:rPr>
                <w:rFonts w:ascii="標楷體" w:eastAsia="標楷體" w:hAnsi="標楷體" w:cs="標楷體"/>
                <w:spacing w:val="-1"/>
              </w:rPr>
              <w:t>應顧慮的</w:t>
            </w:r>
            <w:r>
              <w:rPr>
                <w:rFonts w:ascii="標楷體" w:eastAsia="標楷體" w:hAnsi="標楷體" w:cs="標楷體"/>
                <w:spacing w:val="23"/>
              </w:rPr>
              <w:t xml:space="preserve"> </w:t>
            </w:r>
            <w:r>
              <w:rPr>
                <w:rFonts w:ascii="標楷體" w:eastAsia="標楷體" w:hAnsi="標楷體" w:cs="標楷體"/>
              </w:rPr>
              <w:t>身心狀況</w:t>
            </w:r>
          </w:p>
        </w:tc>
        <w:tc>
          <w:tcPr>
            <w:tcW w:w="1860" w:type="pct"/>
            <w:gridSpan w:val="2"/>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pPr>
              <w:pStyle w:val="TableParagraph"/>
              <w:spacing w:before="11"/>
              <w:rPr>
                <w:rFonts w:ascii="標楷體" w:eastAsia="標楷體" w:hAnsi="標楷體" w:cs="標楷體"/>
                <w:sz w:val="18"/>
                <w:szCs w:val="18"/>
              </w:rPr>
            </w:pPr>
          </w:p>
          <w:p w:rsidR="00F76B6D" w:rsidRDefault="00F76B6D" w:rsidP="00E30790">
            <w:pPr>
              <w:pStyle w:val="TableParagraph"/>
              <w:tabs>
                <w:tab w:val="left" w:pos="823"/>
              </w:tabs>
              <w:ind w:left="51"/>
              <w:rPr>
                <w:rFonts w:ascii="標楷體" w:eastAsia="標楷體" w:hAnsi="標楷體" w:cs="標楷體"/>
              </w:rPr>
            </w:pPr>
            <w:r>
              <w:rPr>
                <w:rFonts w:ascii="標楷體" w:eastAsia="標楷體" w:hAnsi="標楷體" w:cs="標楷體"/>
              </w:rPr>
              <w:t>□無</w:t>
            </w:r>
            <w:r>
              <w:rPr>
                <w:rFonts w:ascii="標楷體" w:eastAsia="標楷體" w:hAnsi="標楷體" w:cs="標楷體"/>
              </w:rPr>
              <w:tab/>
              <w:t>□有</w:t>
            </w:r>
          </w:p>
        </w:tc>
        <w:tc>
          <w:tcPr>
            <w:tcW w:w="563" w:type="pct"/>
            <w:vMerge/>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tc>
        <w:tc>
          <w:tcPr>
            <w:tcW w:w="1651" w:type="pct"/>
            <w:gridSpan w:val="2"/>
            <w:vMerge/>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tc>
      </w:tr>
      <w:tr w:rsidR="00F76B6D" w:rsidTr="00F76B6D">
        <w:trPr>
          <w:trHeight w:hRule="exact" w:val="492"/>
          <w:jc w:val="center"/>
        </w:trPr>
        <w:tc>
          <w:tcPr>
            <w:tcW w:w="274" w:type="pct"/>
            <w:vMerge w:val="restar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F76B6D" w:rsidRDefault="00F76B6D" w:rsidP="00E30790">
            <w:pPr>
              <w:pStyle w:val="TableParagraph"/>
              <w:ind w:left="138" w:right="135"/>
              <w:jc w:val="both"/>
            </w:pPr>
            <w:r>
              <w:rPr>
                <w:rFonts w:ascii="標楷體" w:eastAsia="標楷體" w:hAnsi="標楷體" w:cs="微軟正黑體"/>
              </w:rPr>
              <w:t>判</w:t>
            </w:r>
            <w:r>
              <w:rPr>
                <w:rFonts w:ascii="標楷體" w:eastAsia="標楷體" w:hAnsi="標楷體" w:cs="新細明體"/>
              </w:rPr>
              <w:t xml:space="preserve"> </w:t>
            </w:r>
            <w:r>
              <w:rPr>
                <w:rFonts w:ascii="標楷體" w:eastAsia="標楷體" w:hAnsi="標楷體" w:cs="微軟正黑體"/>
              </w:rPr>
              <w:t>定</w:t>
            </w:r>
            <w:r>
              <w:rPr>
                <w:rFonts w:ascii="標楷體" w:eastAsia="標楷體" w:hAnsi="標楷體" w:cs="新細明體"/>
              </w:rPr>
              <w:t xml:space="preserve"> </w:t>
            </w:r>
            <w:r>
              <w:rPr>
                <w:rFonts w:ascii="標楷體" w:eastAsia="標楷體" w:hAnsi="標楷體" w:cs="微軟正黑體"/>
              </w:rPr>
              <w:t>區</w:t>
            </w:r>
            <w:r>
              <w:rPr>
                <w:rFonts w:ascii="標楷體" w:eastAsia="標楷體" w:hAnsi="標楷體" w:cs="新細明體"/>
              </w:rPr>
              <w:t xml:space="preserve"> </w:t>
            </w:r>
            <w:r>
              <w:rPr>
                <w:rFonts w:ascii="標楷體" w:eastAsia="標楷體" w:hAnsi="標楷體" w:cs="微軟正黑體"/>
              </w:rPr>
              <w:t>分</w:t>
            </w:r>
          </w:p>
        </w:tc>
        <w:tc>
          <w:tcPr>
            <w:tcW w:w="653" w:type="pc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F76B6D" w:rsidRDefault="00F76B6D" w:rsidP="00E30790">
            <w:pPr>
              <w:pStyle w:val="TableParagraph"/>
              <w:spacing w:before="47"/>
              <w:ind w:left="145"/>
              <w:rPr>
                <w:rFonts w:ascii="標楷體" w:eastAsia="標楷體" w:hAnsi="標楷體" w:cs="標楷體"/>
              </w:rPr>
            </w:pPr>
            <w:r>
              <w:rPr>
                <w:rFonts w:ascii="標楷體" w:eastAsia="標楷體" w:hAnsi="標楷體" w:cs="標楷體"/>
              </w:rPr>
              <w:t>診斷區分</w:t>
            </w:r>
          </w:p>
        </w:tc>
        <w:tc>
          <w:tcPr>
            <w:tcW w:w="1860" w:type="pct"/>
            <w:gridSpan w:val="2"/>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pPr>
              <w:pStyle w:val="TableParagraph"/>
              <w:tabs>
                <w:tab w:val="left" w:pos="1303"/>
                <w:tab w:val="left" w:pos="2503"/>
              </w:tabs>
              <w:spacing w:before="47"/>
              <w:ind w:left="51"/>
              <w:rPr>
                <w:rFonts w:ascii="標楷體" w:eastAsia="標楷體" w:hAnsi="標楷體" w:cs="標楷體"/>
              </w:rPr>
            </w:pPr>
            <w:r>
              <w:rPr>
                <w:rFonts w:ascii="標楷體" w:eastAsia="標楷體" w:hAnsi="標楷體" w:cs="標楷體"/>
              </w:rPr>
              <w:t>□無異常</w:t>
            </w:r>
            <w:r>
              <w:rPr>
                <w:rFonts w:ascii="標楷體" w:eastAsia="標楷體" w:hAnsi="標楷體" w:cs="標楷體"/>
              </w:rPr>
              <w:tab/>
              <w:t>□需觀察</w:t>
            </w:r>
            <w:r>
              <w:rPr>
                <w:rFonts w:ascii="標楷體" w:eastAsia="標楷體" w:hAnsi="標楷體" w:cs="標楷體"/>
              </w:rPr>
              <w:tab/>
              <w:t>□需醫療</w:t>
            </w:r>
          </w:p>
        </w:tc>
        <w:tc>
          <w:tcPr>
            <w:tcW w:w="742" w:type="pct"/>
            <w:gridSpan w:val="2"/>
            <w:vMerge w:val="restar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pPr>
              <w:pStyle w:val="TableParagraph"/>
              <w:rPr>
                <w:rFonts w:ascii="標楷體" w:eastAsia="標楷體" w:hAnsi="標楷體" w:cs="標楷體"/>
              </w:rPr>
            </w:pPr>
          </w:p>
          <w:p w:rsidR="00F76B6D" w:rsidRDefault="00F76B6D" w:rsidP="00E30790">
            <w:pPr>
              <w:pStyle w:val="TableParagraph"/>
              <w:spacing w:before="204" w:line="336" w:lineRule="auto"/>
              <w:ind w:left="32" w:right="57"/>
              <w:rPr>
                <w:rFonts w:ascii="標楷體" w:eastAsia="標楷體" w:hAnsi="標楷體" w:cs="標楷體"/>
              </w:rPr>
            </w:pPr>
            <w:r>
              <w:rPr>
                <w:rFonts w:ascii="標楷體" w:eastAsia="標楷體" w:hAnsi="標楷體" w:cs="標楷體"/>
              </w:rPr>
              <w:t>需採取後續 相關措施否</w:t>
            </w:r>
          </w:p>
        </w:tc>
        <w:tc>
          <w:tcPr>
            <w:tcW w:w="1472" w:type="pct"/>
            <w:vMerge w:val="restar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pPr>
              <w:pStyle w:val="TableParagraph"/>
              <w:tabs>
                <w:tab w:val="left" w:pos="818"/>
              </w:tabs>
              <w:spacing w:before="73" w:line="336" w:lineRule="auto"/>
              <w:ind w:left="49" w:right="621"/>
              <w:rPr>
                <w:rFonts w:ascii="標楷體" w:eastAsia="標楷體" w:hAnsi="標楷體" w:cs="標楷體"/>
              </w:rPr>
            </w:pPr>
            <w:proofErr w:type="gramStart"/>
            <w:r>
              <w:rPr>
                <w:rFonts w:ascii="標楷體" w:eastAsia="標楷體" w:hAnsi="標楷體" w:cs="標楷體"/>
              </w:rPr>
              <w:t>□否</w:t>
            </w:r>
            <w:proofErr w:type="gramEnd"/>
            <w:r>
              <w:rPr>
                <w:rFonts w:ascii="標楷體" w:eastAsia="標楷體" w:hAnsi="標楷體" w:cs="標楷體"/>
              </w:rPr>
              <w:tab/>
              <w:t>□是</w:t>
            </w:r>
          </w:p>
          <w:p w:rsidR="00F76B6D" w:rsidRDefault="00F76B6D" w:rsidP="00E30790">
            <w:pPr>
              <w:pStyle w:val="TableParagraph"/>
              <w:tabs>
                <w:tab w:val="left" w:pos="818"/>
              </w:tabs>
              <w:spacing w:before="73" w:line="336" w:lineRule="auto"/>
              <w:ind w:left="49" w:right="621"/>
              <w:rPr>
                <w:rFonts w:ascii="標楷體" w:eastAsia="標楷體" w:hAnsi="標楷體" w:cs="標楷體"/>
              </w:rPr>
            </w:pPr>
            <w:r>
              <w:rPr>
                <w:rFonts w:ascii="標楷體" w:eastAsia="標楷體" w:hAnsi="標楷體" w:cs="標楷體"/>
              </w:rPr>
              <w:t>請填寫</w:t>
            </w:r>
            <w:proofErr w:type="gramStart"/>
            <w:r>
              <w:rPr>
                <w:rFonts w:ascii="標楷體" w:eastAsia="標楷體" w:hAnsi="標楷體" w:cs="標楷體"/>
              </w:rPr>
              <w:t>採</w:t>
            </w:r>
            <w:proofErr w:type="gramEnd"/>
            <w:r>
              <w:rPr>
                <w:rFonts w:ascii="標楷體" w:eastAsia="標楷體" w:hAnsi="標楷體" w:cs="標楷體"/>
              </w:rPr>
              <w:t>行措施建議</w:t>
            </w:r>
          </w:p>
        </w:tc>
      </w:tr>
      <w:tr w:rsidR="00F76B6D" w:rsidTr="00F76B6D">
        <w:trPr>
          <w:trHeight w:hRule="exact" w:val="493"/>
          <w:jc w:val="center"/>
        </w:trPr>
        <w:tc>
          <w:tcPr>
            <w:tcW w:w="274" w:type="pct"/>
            <w:vMerge/>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F76B6D" w:rsidRDefault="00F76B6D" w:rsidP="00E30790"/>
        </w:tc>
        <w:tc>
          <w:tcPr>
            <w:tcW w:w="653" w:type="pc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F76B6D" w:rsidRDefault="00F76B6D" w:rsidP="00E30790">
            <w:pPr>
              <w:pStyle w:val="TableParagraph"/>
              <w:spacing w:before="47"/>
              <w:ind w:left="145"/>
              <w:rPr>
                <w:rFonts w:ascii="標楷體" w:eastAsia="標楷體" w:hAnsi="標楷體" w:cs="標楷體"/>
              </w:rPr>
            </w:pPr>
            <w:r>
              <w:rPr>
                <w:rFonts w:ascii="標楷體" w:eastAsia="標楷體" w:hAnsi="標楷體" w:cs="標楷體"/>
              </w:rPr>
              <w:t>工作區分</w:t>
            </w:r>
          </w:p>
        </w:tc>
        <w:tc>
          <w:tcPr>
            <w:tcW w:w="1860" w:type="pct"/>
            <w:gridSpan w:val="2"/>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pPr>
              <w:pStyle w:val="TableParagraph"/>
              <w:spacing w:before="47"/>
              <w:ind w:left="51"/>
              <w:rPr>
                <w:rFonts w:ascii="標楷體" w:eastAsia="標楷體" w:hAnsi="標楷體" w:cs="標楷體"/>
              </w:rPr>
            </w:pPr>
            <w:r>
              <w:rPr>
                <w:rFonts w:ascii="標楷體" w:eastAsia="標楷體" w:hAnsi="標楷體" w:cs="標楷體"/>
              </w:rPr>
              <w:t>□一般工作 □工作限制□需休假</w:t>
            </w:r>
          </w:p>
        </w:tc>
        <w:tc>
          <w:tcPr>
            <w:tcW w:w="742" w:type="pct"/>
            <w:gridSpan w:val="2"/>
            <w:vMerge/>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tc>
        <w:tc>
          <w:tcPr>
            <w:tcW w:w="1472" w:type="pct"/>
            <w:vMerge/>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tc>
      </w:tr>
      <w:tr w:rsidR="00F76B6D" w:rsidTr="00F76B6D">
        <w:trPr>
          <w:trHeight w:hRule="exact" w:val="890"/>
          <w:jc w:val="center"/>
        </w:trPr>
        <w:tc>
          <w:tcPr>
            <w:tcW w:w="274" w:type="pct"/>
            <w:vMerge/>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F76B6D" w:rsidRDefault="00F76B6D" w:rsidP="00E30790"/>
        </w:tc>
        <w:tc>
          <w:tcPr>
            <w:tcW w:w="653" w:type="pct"/>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vAlign w:val="center"/>
          </w:tcPr>
          <w:p w:rsidR="00F76B6D" w:rsidRDefault="00F76B6D" w:rsidP="00E30790">
            <w:pPr>
              <w:pStyle w:val="TableParagraph"/>
              <w:jc w:val="center"/>
              <w:rPr>
                <w:rFonts w:ascii="標楷體" w:eastAsia="標楷體" w:hAnsi="標楷體" w:cs="標楷體"/>
              </w:rPr>
            </w:pPr>
            <w:r>
              <w:rPr>
                <w:rFonts w:ascii="標楷體" w:eastAsia="標楷體" w:hAnsi="標楷體" w:cs="標楷體"/>
              </w:rPr>
              <w:t>指導區分</w:t>
            </w:r>
          </w:p>
        </w:tc>
        <w:tc>
          <w:tcPr>
            <w:tcW w:w="1860" w:type="pct"/>
            <w:gridSpan w:val="2"/>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pPr>
              <w:pStyle w:val="TableParagraph"/>
              <w:tabs>
                <w:tab w:val="left" w:pos="1663"/>
              </w:tabs>
              <w:spacing w:before="25"/>
              <w:ind w:left="51"/>
              <w:rPr>
                <w:rFonts w:ascii="標楷體" w:eastAsia="標楷體" w:hAnsi="標楷體" w:cs="標楷體"/>
              </w:rPr>
            </w:pPr>
            <w:r>
              <w:rPr>
                <w:rFonts w:ascii="標楷體" w:eastAsia="標楷體" w:hAnsi="標楷體" w:cs="標楷體"/>
              </w:rPr>
              <w:t>□不需指導</w:t>
            </w:r>
            <w:r>
              <w:rPr>
                <w:rFonts w:ascii="標楷體" w:eastAsia="標楷體" w:hAnsi="標楷體" w:cs="標楷體"/>
              </w:rPr>
              <w:tab/>
              <w:t>□要健康指導</w:t>
            </w:r>
          </w:p>
          <w:p w:rsidR="00F76B6D" w:rsidRDefault="00F76B6D" w:rsidP="00E30790">
            <w:pPr>
              <w:pStyle w:val="TableParagraph"/>
              <w:spacing w:before="127"/>
              <w:ind w:left="51"/>
              <w:rPr>
                <w:rFonts w:ascii="標楷體" w:eastAsia="標楷體" w:hAnsi="標楷體" w:cs="標楷體"/>
              </w:rPr>
            </w:pPr>
            <w:r>
              <w:rPr>
                <w:rFonts w:ascii="標楷體" w:eastAsia="標楷體" w:hAnsi="標楷體" w:cs="標楷體"/>
              </w:rPr>
              <w:t>□需醫療指導</w:t>
            </w:r>
          </w:p>
        </w:tc>
        <w:tc>
          <w:tcPr>
            <w:tcW w:w="742" w:type="pct"/>
            <w:gridSpan w:val="2"/>
            <w:vMerge/>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tc>
        <w:tc>
          <w:tcPr>
            <w:tcW w:w="1472" w:type="pct"/>
            <w:vMerge/>
            <w:tcBorders>
              <w:top w:val="single" w:sz="4" w:space="0" w:color="00000A"/>
              <w:left w:val="single" w:sz="4" w:space="0" w:color="00000A"/>
              <w:bottom w:val="single" w:sz="4" w:space="0" w:color="00000A"/>
              <w:right w:val="single" w:sz="4" w:space="0" w:color="00000A"/>
            </w:tcBorders>
            <w:tcMar>
              <w:top w:w="0" w:type="dxa"/>
              <w:left w:w="5" w:type="dxa"/>
              <w:bottom w:w="0" w:type="dxa"/>
              <w:right w:w="0" w:type="dxa"/>
            </w:tcMar>
          </w:tcPr>
          <w:p w:rsidR="00F76B6D" w:rsidRDefault="00F76B6D" w:rsidP="00E30790"/>
        </w:tc>
      </w:tr>
    </w:tbl>
    <w:p w:rsidR="00F76B6D" w:rsidRDefault="00F76B6D" w:rsidP="00F76B6D">
      <w:pPr>
        <w:pStyle w:val="Textbody"/>
        <w:tabs>
          <w:tab w:val="left" w:pos="6153"/>
          <w:tab w:val="left" w:pos="6995"/>
          <w:tab w:val="left" w:pos="7833"/>
        </w:tabs>
        <w:spacing w:before="0" w:line="362" w:lineRule="exact"/>
        <w:ind w:left="0"/>
      </w:pPr>
      <w:r>
        <w:rPr>
          <w:rFonts w:hint="eastAsia"/>
        </w:rPr>
        <w:t>醫師姓名</w:t>
      </w:r>
      <w:r w:rsidRPr="00742C61">
        <w:rPr>
          <w:rFonts w:hint="eastAsia"/>
        </w:rPr>
        <w:t>：</w:t>
      </w:r>
      <w:r>
        <w:t xml:space="preserve">        </w:t>
      </w:r>
      <w:r>
        <w:rPr>
          <w:rFonts w:hint="eastAsia"/>
        </w:rPr>
        <w:t xml:space="preserve"> </w:t>
      </w:r>
      <w:r>
        <w:t xml:space="preserve">         </w:t>
      </w:r>
      <w:r>
        <w:rPr>
          <w:rFonts w:hint="eastAsia"/>
        </w:rPr>
        <w:t xml:space="preserve">         填表日期</w:t>
      </w:r>
      <w:r w:rsidRPr="00742C61">
        <w:rPr>
          <w:rFonts w:hint="eastAsia"/>
        </w:rPr>
        <w:t>：</w:t>
      </w:r>
    </w:p>
    <w:p w:rsidR="00F76B6D" w:rsidRDefault="00F76B6D" w:rsidP="00F76B6D">
      <w:pPr>
        <w:pStyle w:val="Textbody"/>
        <w:spacing w:before="6"/>
        <w:ind w:left="0"/>
        <w:rPr>
          <w:sz w:val="19"/>
          <w:szCs w:val="19"/>
        </w:rPr>
      </w:pPr>
    </w:p>
    <w:tbl>
      <w:tblPr>
        <w:tblW w:w="5000" w:type="pct"/>
        <w:jc w:val="center"/>
        <w:tblCellMar>
          <w:left w:w="10" w:type="dxa"/>
          <w:right w:w="10" w:type="dxa"/>
        </w:tblCellMar>
        <w:tblLook w:val="0000" w:firstRow="0" w:lastRow="0" w:firstColumn="0" w:lastColumn="0" w:noHBand="0" w:noVBand="0"/>
      </w:tblPr>
      <w:tblGrid>
        <w:gridCol w:w="573"/>
        <w:gridCol w:w="1240"/>
        <w:gridCol w:w="4180"/>
        <w:gridCol w:w="4463"/>
      </w:tblGrid>
      <w:tr w:rsidR="00F76B6D" w:rsidTr="00E30790">
        <w:trPr>
          <w:trHeight w:hRule="exact" w:val="449"/>
          <w:jc w:val="center"/>
        </w:trPr>
        <w:tc>
          <w:tcPr>
            <w:tcW w:w="5000" w:type="pct"/>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rsidR="00F76B6D" w:rsidRDefault="00F76B6D" w:rsidP="00E30790">
            <w:pPr>
              <w:pStyle w:val="TableParagraph"/>
              <w:spacing w:before="25"/>
              <w:ind w:left="-1"/>
              <w:jc w:val="center"/>
              <w:rPr>
                <w:rFonts w:ascii="標楷體" w:eastAsia="標楷體" w:hAnsi="標楷體" w:cs="標楷體"/>
              </w:rPr>
            </w:pPr>
            <w:proofErr w:type="gramStart"/>
            <w:r>
              <w:rPr>
                <w:rFonts w:ascii="標楷體" w:eastAsia="標楷體" w:hAnsi="標楷體" w:cs="標楷體"/>
              </w:rPr>
              <w:t>採</w:t>
            </w:r>
            <w:proofErr w:type="gramEnd"/>
            <w:r>
              <w:rPr>
                <w:rFonts w:ascii="標楷體" w:eastAsia="標楷體" w:hAnsi="標楷體" w:cs="標楷體"/>
              </w:rPr>
              <w:t>行措施建議</w:t>
            </w:r>
          </w:p>
        </w:tc>
      </w:tr>
      <w:tr w:rsidR="00F76B6D" w:rsidTr="00E30790">
        <w:trPr>
          <w:trHeight w:hRule="exact" w:val="451"/>
          <w:jc w:val="center"/>
        </w:trPr>
        <w:tc>
          <w:tcPr>
            <w:tcW w:w="274" w:type="pct"/>
            <w:vMerge w:val="restart"/>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F76B6D" w:rsidRDefault="00F76B6D" w:rsidP="00E30790">
            <w:pPr>
              <w:pStyle w:val="TableParagraph"/>
              <w:rPr>
                <w:rFonts w:ascii="標楷體" w:eastAsia="標楷體" w:hAnsi="標楷體" w:cs="標楷體"/>
              </w:rPr>
            </w:pPr>
          </w:p>
          <w:p w:rsidR="00F76B6D" w:rsidRDefault="00F76B6D" w:rsidP="00E30790">
            <w:pPr>
              <w:pStyle w:val="TableParagraph"/>
              <w:spacing w:before="213"/>
              <w:ind w:left="138" w:right="136"/>
              <w:jc w:val="both"/>
              <w:rPr>
                <w:rFonts w:ascii="標楷體" w:eastAsia="標楷體" w:hAnsi="標楷體" w:cs="標楷體"/>
              </w:rPr>
            </w:pPr>
            <w:r>
              <w:rPr>
                <w:rFonts w:ascii="標楷體" w:eastAsia="標楷體" w:hAnsi="標楷體" w:cs="標楷體"/>
              </w:rPr>
              <w:t xml:space="preserve">工 作 上 </w:t>
            </w:r>
            <w:proofErr w:type="gramStart"/>
            <w:r>
              <w:rPr>
                <w:rFonts w:ascii="標楷體" w:eastAsia="標楷體" w:hAnsi="標楷體" w:cs="標楷體"/>
              </w:rPr>
              <w:t>採</w:t>
            </w:r>
            <w:proofErr w:type="gramEnd"/>
            <w:r>
              <w:rPr>
                <w:rFonts w:ascii="標楷體" w:eastAsia="標楷體" w:hAnsi="標楷體" w:cs="標楷體"/>
              </w:rPr>
              <w:t xml:space="preserve"> 取 的 </w:t>
            </w:r>
            <w:proofErr w:type="gramStart"/>
            <w:r>
              <w:rPr>
                <w:rFonts w:ascii="標楷體" w:eastAsia="標楷體" w:hAnsi="標楷體" w:cs="標楷體"/>
              </w:rPr>
              <w:t>措</w:t>
            </w:r>
            <w:proofErr w:type="gramEnd"/>
            <w:r>
              <w:rPr>
                <w:rFonts w:ascii="標楷體" w:eastAsia="標楷體" w:hAnsi="標楷體" w:cs="標楷體"/>
              </w:rPr>
              <w:t xml:space="preserve"> 施</w:t>
            </w:r>
          </w:p>
        </w:tc>
        <w:tc>
          <w:tcPr>
            <w:tcW w:w="592" w:type="pct"/>
            <w:vMerge w:val="restart"/>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vAlign w:val="center"/>
          </w:tcPr>
          <w:p w:rsidR="00F76B6D" w:rsidRDefault="00F76B6D" w:rsidP="00E30790">
            <w:pPr>
              <w:pStyle w:val="TableParagraph"/>
              <w:ind w:left="325" w:right="322"/>
              <w:jc w:val="center"/>
              <w:rPr>
                <w:rFonts w:ascii="標楷體" w:eastAsia="標楷體" w:hAnsi="標楷體" w:cs="標楷體"/>
              </w:rPr>
            </w:pPr>
            <w:r>
              <w:rPr>
                <w:rFonts w:ascii="標楷體" w:eastAsia="標楷體" w:hAnsi="標楷體" w:cs="標楷體"/>
              </w:rPr>
              <w:t>調整 工作 時間</w:t>
            </w:r>
          </w:p>
        </w:tc>
        <w:tc>
          <w:tcPr>
            <w:tcW w:w="1999"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TableParagraph"/>
              <w:tabs>
                <w:tab w:val="left" w:pos="2623"/>
              </w:tabs>
              <w:spacing w:before="25"/>
              <w:ind w:left="51"/>
            </w:pPr>
            <w:r>
              <w:rPr>
                <w:rFonts w:ascii="標楷體" w:eastAsia="標楷體" w:hAnsi="標楷體" w:cs="標楷體"/>
              </w:rPr>
              <w:t>□限制加班，最多</w:t>
            </w:r>
            <w:r>
              <w:rPr>
                <w:rFonts w:eastAsia="標楷體"/>
                <w:u w:val="single"/>
              </w:rPr>
              <w:tab/>
            </w:r>
            <w:r>
              <w:rPr>
                <w:rFonts w:ascii="標楷體" w:eastAsia="標楷體" w:hAnsi="標楷體" w:cs="標楷體"/>
              </w:rPr>
              <w:t>小時／月</w:t>
            </w:r>
          </w:p>
        </w:tc>
        <w:tc>
          <w:tcPr>
            <w:tcW w:w="2134"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TableParagraph"/>
              <w:spacing w:before="25"/>
              <w:ind w:left="49"/>
              <w:rPr>
                <w:rFonts w:ascii="標楷體" w:eastAsia="標楷體" w:hAnsi="標楷體" w:cs="標楷體"/>
              </w:rPr>
            </w:pPr>
            <w:r>
              <w:rPr>
                <w:rFonts w:ascii="標楷體" w:eastAsia="標楷體" w:hAnsi="標楷體" w:cs="標楷體"/>
              </w:rPr>
              <w:t>□減少輪班頻率</w:t>
            </w:r>
          </w:p>
        </w:tc>
      </w:tr>
      <w:tr w:rsidR="00F76B6D" w:rsidTr="00E30790">
        <w:trPr>
          <w:trHeight w:hRule="exact" w:val="449"/>
          <w:jc w:val="center"/>
        </w:trPr>
        <w:tc>
          <w:tcPr>
            <w:tcW w:w="274" w:type="pct"/>
            <w:vMerge/>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F76B6D" w:rsidRDefault="00F76B6D" w:rsidP="00E30790"/>
        </w:tc>
        <w:tc>
          <w:tcPr>
            <w:tcW w:w="592" w:type="pct"/>
            <w:vMerge/>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vAlign w:val="center"/>
          </w:tcPr>
          <w:p w:rsidR="00F76B6D" w:rsidRDefault="00F76B6D" w:rsidP="00E30790">
            <w:pPr>
              <w:jc w:val="center"/>
            </w:pPr>
          </w:p>
        </w:tc>
        <w:tc>
          <w:tcPr>
            <w:tcW w:w="1999"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TableParagraph"/>
              <w:spacing w:before="25"/>
              <w:ind w:left="51"/>
              <w:rPr>
                <w:rFonts w:ascii="標楷體" w:eastAsia="標楷體" w:hAnsi="標楷體" w:cs="標楷體"/>
              </w:rPr>
            </w:pPr>
            <w:r>
              <w:rPr>
                <w:rFonts w:ascii="標楷體" w:eastAsia="標楷體" w:hAnsi="標楷體" w:cs="標楷體"/>
              </w:rPr>
              <w:t>□不宜加班</w:t>
            </w:r>
          </w:p>
        </w:tc>
        <w:tc>
          <w:tcPr>
            <w:tcW w:w="2134"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TableParagraph"/>
              <w:spacing w:before="25"/>
              <w:ind w:left="49"/>
              <w:rPr>
                <w:rFonts w:ascii="標楷體" w:eastAsia="標楷體" w:hAnsi="標楷體" w:cs="標楷體"/>
              </w:rPr>
            </w:pPr>
            <w:r>
              <w:rPr>
                <w:rFonts w:ascii="標楷體" w:eastAsia="標楷體" w:hAnsi="標楷體" w:cs="標楷體"/>
              </w:rPr>
              <w:t>□不宜繼續工作（指示休假、休養）</w:t>
            </w:r>
          </w:p>
        </w:tc>
      </w:tr>
      <w:tr w:rsidR="00F76B6D" w:rsidTr="00E30790">
        <w:trPr>
          <w:trHeight w:hRule="exact" w:val="468"/>
          <w:jc w:val="center"/>
        </w:trPr>
        <w:tc>
          <w:tcPr>
            <w:tcW w:w="274" w:type="pct"/>
            <w:vMerge/>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F76B6D" w:rsidRDefault="00F76B6D" w:rsidP="00E30790"/>
        </w:tc>
        <w:tc>
          <w:tcPr>
            <w:tcW w:w="592" w:type="pct"/>
            <w:vMerge/>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vAlign w:val="center"/>
          </w:tcPr>
          <w:p w:rsidR="00F76B6D" w:rsidRDefault="00F76B6D" w:rsidP="00E30790">
            <w:pPr>
              <w:jc w:val="center"/>
            </w:pPr>
          </w:p>
        </w:tc>
        <w:tc>
          <w:tcPr>
            <w:tcW w:w="1999"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TableParagraph"/>
              <w:tabs>
                <w:tab w:val="left" w:pos="2491"/>
                <w:tab w:val="left" w:pos="3197"/>
              </w:tabs>
              <w:spacing w:before="26"/>
              <w:ind w:left="51"/>
            </w:pPr>
            <w:r>
              <w:rPr>
                <w:rFonts w:ascii="標楷體" w:eastAsia="標楷體" w:hAnsi="標楷體" w:cs="標楷體"/>
              </w:rPr>
              <w:t>□限制工作時間</w:t>
            </w:r>
            <w:r>
              <w:rPr>
                <w:rFonts w:eastAsia="標楷體"/>
                <w:u w:val="single"/>
              </w:rPr>
              <w:tab/>
            </w:r>
            <w:r>
              <w:rPr>
                <w:rFonts w:ascii="標楷體" w:eastAsia="標楷體" w:hAnsi="標楷體" w:cs="標楷體"/>
                <w:w w:val="95"/>
              </w:rPr>
              <w:t>時</w:t>
            </w:r>
            <w:r>
              <w:rPr>
                <w:rFonts w:eastAsia="標楷體"/>
                <w:u w:val="single"/>
              </w:rPr>
              <w:tab/>
              <w:t xml:space="preserve">  </w:t>
            </w:r>
            <w:r>
              <w:rPr>
                <w:rFonts w:ascii="標楷體" w:eastAsia="標楷體" w:hAnsi="標楷體" w:cs="標楷體"/>
              </w:rPr>
              <w:t>分</w:t>
            </w:r>
          </w:p>
          <w:p w:rsidR="00F76B6D" w:rsidRDefault="00F76B6D" w:rsidP="00E30790">
            <w:pPr>
              <w:pStyle w:val="TableParagraph"/>
              <w:spacing w:line="20" w:lineRule="atLeast"/>
              <w:ind w:left="1725"/>
              <w:rPr>
                <w:rFonts w:ascii="標楷體" w:eastAsia="標楷體" w:hAnsi="標楷體" w:cs="標楷體"/>
                <w:sz w:val="2"/>
                <w:szCs w:val="2"/>
              </w:rPr>
            </w:pPr>
          </w:p>
          <w:p w:rsidR="00F76B6D" w:rsidRDefault="00F76B6D" w:rsidP="00E30790">
            <w:pPr>
              <w:pStyle w:val="TableParagraph"/>
              <w:tabs>
                <w:tab w:val="left" w:pos="1526"/>
                <w:tab w:val="left" w:pos="2232"/>
              </w:tabs>
              <w:spacing w:before="101"/>
              <w:ind w:left="291"/>
            </w:pPr>
            <w:r>
              <w:rPr>
                <w:spacing w:val="-60"/>
                <w:u w:val="single"/>
              </w:rPr>
              <w:t xml:space="preserve"> </w:t>
            </w:r>
            <w:r>
              <w:rPr>
                <w:rFonts w:ascii="標楷體" w:eastAsia="標楷體" w:hAnsi="標楷體" w:cs="標楷體"/>
                <w:u w:val="single"/>
              </w:rPr>
              <w:t>～</w:t>
            </w:r>
            <w:r>
              <w:rPr>
                <w:rFonts w:eastAsia="標楷體"/>
                <w:u w:val="single"/>
              </w:rPr>
              <w:tab/>
            </w:r>
            <w:r>
              <w:rPr>
                <w:rFonts w:ascii="標楷體" w:eastAsia="標楷體" w:hAnsi="標楷體" w:cs="標楷體"/>
                <w:u w:val="single"/>
              </w:rPr>
              <w:t>時</w:t>
            </w:r>
            <w:r>
              <w:rPr>
                <w:rFonts w:eastAsia="標楷體"/>
                <w:u w:val="single"/>
              </w:rPr>
              <w:tab/>
            </w:r>
            <w:r>
              <w:rPr>
                <w:rFonts w:ascii="標楷體" w:eastAsia="標楷體" w:hAnsi="標楷體" w:cs="標楷體"/>
                <w:u w:val="single"/>
              </w:rPr>
              <w:t>分</w:t>
            </w:r>
          </w:p>
        </w:tc>
        <w:tc>
          <w:tcPr>
            <w:tcW w:w="2134" w:type="pc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Standard"/>
              <w:rPr>
                <w:rFonts w:ascii="標楷體" w:eastAsia="標楷體" w:hAnsi="標楷體" w:cs="標楷體"/>
              </w:rPr>
            </w:pPr>
            <w:r>
              <w:rPr>
                <w:rFonts w:ascii="標楷體" w:eastAsia="標楷體" w:hAnsi="標楷體" w:cs="標楷體"/>
              </w:rPr>
              <w:t>□其他</w:t>
            </w:r>
          </w:p>
        </w:tc>
      </w:tr>
      <w:tr w:rsidR="00F76B6D" w:rsidTr="00E30790">
        <w:trPr>
          <w:trHeight w:hRule="exact" w:val="451"/>
          <w:jc w:val="center"/>
        </w:trPr>
        <w:tc>
          <w:tcPr>
            <w:tcW w:w="274" w:type="pct"/>
            <w:vMerge/>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F76B6D" w:rsidRDefault="00F76B6D" w:rsidP="00E30790"/>
        </w:tc>
        <w:tc>
          <w:tcPr>
            <w:tcW w:w="592" w:type="pct"/>
            <w:vMerge w:val="restart"/>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vAlign w:val="center"/>
          </w:tcPr>
          <w:p w:rsidR="00F76B6D" w:rsidRDefault="00F76B6D" w:rsidP="00E30790">
            <w:pPr>
              <w:pStyle w:val="TableParagraph"/>
              <w:ind w:left="325" w:right="322"/>
              <w:jc w:val="center"/>
              <w:rPr>
                <w:rFonts w:ascii="標楷體" w:eastAsia="標楷體" w:hAnsi="標楷體" w:cs="標楷體"/>
              </w:rPr>
            </w:pPr>
            <w:r>
              <w:rPr>
                <w:rFonts w:ascii="標楷體" w:eastAsia="標楷體" w:hAnsi="標楷體" w:cs="標楷體"/>
              </w:rPr>
              <w:t>變更 工作</w:t>
            </w:r>
          </w:p>
        </w:tc>
        <w:tc>
          <w:tcPr>
            <w:tcW w:w="4133" w:type="pct"/>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TableParagraph"/>
              <w:tabs>
                <w:tab w:val="left" w:pos="7304"/>
              </w:tabs>
              <w:spacing w:before="25"/>
              <w:ind w:left="51"/>
              <w:rPr>
                <w:rFonts w:ascii="標楷體" w:eastAsia="標楷體" w:hAnsi="標楷體" w:cs="標楷體"/>
              </w:rPr>
            </w:pPr>
            <w:r>
              <w:rPr>
                <w:rFonts w:ascii="標楷體" w:eastAsia="標楷體" w:hAnsi="標楷體" w:cs="標楷體"/>
              </w:rPr>
              <w:t>□變更工作場所</w:t>
            </w:r>
            <w:proofErr w:type="gramStart"/>
            <w:r>
              <w:rPr>
                <w:rFonts w:ascii="標楷體" w:eastAsia="標楷體" w:hAnsi="標楷體" w:cs="標楷體"/>
              </w:rPr>
              <w:t>（</w:t>
            </w:r>
            <w:proofErr w:type="gramEnd"/>
            <w:r>
              <w:rPr>
                <w:rFonts w:ascii="標楷體" w:eastAsia="標楷體" w:hAnsi="標楷體" w:cs="標楷體"/>
              </w:rPr>
              <w:t>請敘明：______________________________________</w:t>
            </w:r>
            <w:proofErr w:type="gramStart"/>
            <w:r>
              <w:rPr>
                <w:rFonts w:ascii="標楷體" w:eastAsia="標楷體" w:hAnsi="標楷體" w:cs="標楷體"/>
              </w:rPr>
              <w:t>）</w:t>
            </w:r>
            <w:proofErr w:type="gramEnd"/>
          </w:p>
        </w:tc>
      </w:tr>
      <w:tr w:rsidR="00F76B6D" w:rsidTr="00E30790">
        <w:trPr>
          <w:trHeight w:hRule="exact" w:val="487"/>
          <w:jc w:val="center"/>
        </w:trPr>
        <w:tc>
          <w:tcPr>
            <w:tcW w:w="274" w:type="pct"/>
            <w:vMerge/>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F76B6D" w:rsidRDefault="00F76B6D" w:rsidP="00E30790"/>
        </w:tc>
        <w:tc>
          <w:tcPr>
            <w:tcW w:w="592" w:type="pct"/>
            <w:vMerge/>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tcPr>
          <w:p w:rsidR="00F76B6D" w:rsidRDefault="00F76B6D" w:rsidP="00E30790"/>
        </w:tc>
        <w:tc>
          <w:tcPr>
            <w:tcW w:w="4133" w:type="pct"/>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TableParagraph"/>
              <w:tabs>
                <w:tab w:val="left" w:pos="7064"/>
              </w:tabs>
              <w:spacing w:before="25"/>
              <w:ind w:left="51"/>
              <w:rPr>
                <w:rFonts w:ascii="標楷體" w:eastAsia="標楷體" w:hAnsi="標楷體" w:cs="標楷體"/>
              </w:rPr>
            </w:pPr>
            <w:r>
              <w:rPr>
                <w:rFonts w:ascii="標楷體" w:eastAsia="標楷體" w:hAnsi="標楷體" w:cs="標楷體"/>
              </w:rPr>
              <w:t>□轉換工作</w:t>
            </w:r>
            <w:proofErr w:type="gramStart"/>
            <w:r>
              <w:rPr>
                <w:rFonts w:ascii="標楷體" w:eastAsia="標楷體" w:hAnsi="標楷體" w:cs="標楷體"/>
              </w:rPr>
              <w:t>（</w:t>
            </w:r>
            <w:proofErr w:type="gramEnd"/>
            <w:r>
              <w:rPr>
                <w:rFonts w:ascii="標楷體" w:eastAsia="標楷體" w:hAnsi="標楷體" w:cs="標楷體"/>
              </w:rPr>
              <w:t>請敘明：__________________________________________</w:t>
            </w:r>
            <w:proofErr w:type="gramStart"/>
            <w:r>
              <w:rPr>
                <w:rFonts w:ascii="標楷體" w:eastAsia="標楷體" w:hAnsi="標楷體" w:cs="標楷體"/>
              </w:rPr>
              <w:t>）</w:t>
            </w:r>
            <w:proofErr w:type="gramEnd"/>
          </w:p>
        </w:tc>
      </w:tr>
      <w:tr w:rsidR="00F76B6D" w:rsidTr="00E30790">
        <w:trPr>
          <w:trHeight w:hRule="exact" w:val="454"/>
          <w:jc w:val="center"/>
        </w:trPr>
        <w:tc>
          <w:tcPr>
            <w:tcW w:w="274" w:type="pct"/>
            <w:vMerge/>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F76B6D" w:rsidRDefault="00F76B6D" w:rsidP="00E30790"/>
        </w:tc>
        <w:tc>
          <w:tcPr>
            <w:tcW w:w="592" w:type="pct"/>
            <w:vMerge/>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tcPr>
          <w:p w:rsidR="00F76B6D" w:rsidRDefault="00F76B6D" w:rsidP="00E30790"/>
        </w:tc>
        <w:tc>
          <w:tcPr>
            <w:tcW w:w="4133" w:type="pct"/>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TableParagraph"/>
              <w:tabs>
                <w:tab w:val="left" w:pos="7544"/>
              </w:tabs>
              <w:spacing w:before="25"/>
              <w:ind w:left="51"/>
              <w:rPr>
                <w:rFonts w:ascii="標楷體" w:eastAsia="標楷體" w:hAnsi="標楷體" w:cs="標楷體"/>
              </w:rPr>
            </w:pPr>
            <w:r>
              <w:rPr>
                <w:rFonts w:ascii="標楷體" w:eastAsia="標楷體" w:hAnsi="標楷體" w:cs="標楷體"/>
              </w:rPr>
              <w:t>□減少大夜班次數</w:t>
            </w:r>
            <w:proofErr w:type="gramStart"/>
            <w:r>
              <w:rPr>
                <w:rFonts w:ascii="標楷體" w:eastAsia="標楷體" w:hAnsi="標楷體" w:cs="標楷體"/>
              </w:rPr>
              <w:t>（</w:t>
            </w:r>
            <w:proofErr w:type="gramEnd"/>
            <w:r>
              <w:rPr>
                <w:rFonts w:ascii="標楷體" w:eastAsia="標楷體" w:hAnsi="標楷體" w:cs="標楷體"/>
              </w:rPr>
              <w:t>請敘明：____________________________________</w:t>
            </w:r>
            <w:proofErr w:type="gramStart"/>
            <w:r>
              <w:rPr>
                <w:rFonts w:ascii="標楷體" w:eastAsia="標楷體" w:hAnsi="標楷體" w:cs="標楷體"/>
              </w:rPr>
              <w:t>）</w:t>
            </w:r>
            <w:proofErr w:type="gramEnd"/>
          </w:p>
        </w:tc>
      </w:tr>
      <w:tr w:rsidR="00F76B6D" w:rsidTr="00E30790">
        <w:trPr>
          <w:trHeight w:hRule="exact" w:val="451"/>
          <w:jc w:val="center"/>
        </w:trPr>
        <w:tc>
          <w:tcPr>
            <w:tcW w:w="274" w:type="pct"/>
            <w:vMerge/>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F76B6D" w:rsidRDefault="00F76B6D" w:rsidP="00E30790"/>
        </w:tc>
        <w:tc>
          <w:tcPr>
            <w:tcW w:w="592" w:type="pct"/>
            <w:vMerge/>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tcPr>
          <w:p w:rsidR="00F76B6D" w:rsidRDefault="00F76B6D" w:rsidP="00E30790"/>
        </w:tc>
        <w:tc>
          <w:tcPr>
            <w:tcW w:w="4133" w:type="pct"/>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TableParagraph"/>
              <w:tabs>
                <w:tab w:val="left" w:pos="7544"/>
              </w:tabs>
              <w:spacing w:before="25"/>
              <w:ind w:left="51"/>
              <w:rPr>
                <w:rFonts w:ascii="標楷體" w:eastAsia="標楷體" w:hAnsi="標楷體" w:cs="標楷體"/>
              </w:rPr>
            </w:pPr>
            <w:r>
              <w:rPr>
                <w:rFonts w:ascii="標楷體" w:eastAsia="標楷體" w:hAnsi="標楷體" w:cs="標楷體"/>
              </w:rPr>
              <w:t>□轉換為白天的工作</w:t>
            </w:r>
            <w:proofErr w:type="gramStart"/>
            <w:r>
              <w:rPr>
                <w:rFonts w:ascii="標楷體" w:eastAsia="標楷體" w:hAnsi="標楷體" w:cs="標楷體"/>
              </w:rPr>
              <w:t>（</w:t>
            </w:r>
            <w:proofErr w:type="gramEnd"/>
            <w:r>
              <w:rPr>
                <w:rFonts w:ascii="標楷體" w:eastAsia="標楷體" w:hAnsi="標楷體" w:cs="標楷體"/>
              </w:rPr>
              <w:t>請敘明：__________________________________</w:t>
            </w:r>
            <w:proofErr w:type="gramStart"/>
            <w:r>
              <w:rPr>
                <w:rFonts w:ascii="標楷體" w:eastAsia="標楷體" w:hAnsi="標楷體" w:cs="標楷體"/>
              </w:rPr>
              <w:t>）</w:t>
            </w:r>
            <w:proofErr w:type="gramEnd"/>
          </w:p>
        </w:tc>
      </w:tr>
      <w:tr w:rsidR="00F76B6D" w:rsidTr="00E30790">
        <w:trPr>
          <w:trHeight w:hRule="exact" w:val="449"/>
          <w:jc w:val="center"/>
        </w:trPr>
        <w:tc>
          <w:tcPr>
            <w:tcW w:w="274" w:type="pct"/>
            <w:vMerge/>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F76B6D" w:rsidRDefault="00F76B6D" w:rsidP="00E30790"/>
        </w:tc>
        <w:tc>
          <w:tcPr>
            <w:tcW w:w="592" w:type="pct"/>
            <w:vMerge/>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tcPr>
          <w:p w:rsidR="00F76B6D" w:rsidRDefault="00F76B6D" w:rsidP="00E30790"/>
        </w:tc>
        <w:tc>
          <w:tcPr>
            <w:tcW w:w="4133" w:type="pct"/>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TableParagraph"/>
              <w:tabs>
                <w:tab w:val="left" w:pos="7544"/>
              </w:tabs>
              <w:spacing w:before="25"/>
              <w:ind w:left="51"/>
              <w:rPr>
                <w:rFonts w:ascii="標楷體" w:eastAsia="標楷體" w:hAnsi="標楷體" w:cs="標楷體"/>
              </w:rPr>
            </w:pPr>
            <w:r>
              <w:rPr>
                <w:rFonts w:ascii="標楷體" w:eastAsia="標楷體" w:hAnsi="標楷體" w:cs="標楷體"/>
              </w:rPr>
              <w:t>□其他</w:t>
            </w:r>
            <w:proofErr w:type="gramStart"/>
            <w:r>
              <w:rPr>
                <w:rFonts w:ascii="標楷體" w:eastAsia="標楷體" w:hAnsi="標楷體" w:cs="標楷體"/>
              </w:rPr>
              <w:t>（</w:t>
            </w:r>
            <w:proofErr w:type="gramEnd"/>
            <w:r>
              <w:rPr>
                <w:rFonts w:ascii="標楷體" w:eastAsia="標楷體" w:hAnsi="標楷體" w:cs="標楷體"/>
              </w:rPr>
              <w:t>請敘明：______________________________________________</w:t>
            </w:r>
            <w:proofErr w:type="gramStart"/>
            <w:r>
              <w:rPr>
                <w:rFonts w:ascii="標楷體" w:eastAsia="標楷體" w:hAnsi="標楷體" w:cs="標楷體"/>
              </w:rPr>
              <w:t>）</w:t>
            </w:r>
            <w:proofErr w:type="gramEnd"/>
          </w:p>
        </w:tc>
      </w:tr>
      <w:tr w:rsidR="00F76B6D" w:rsidTr="00E30790">
        <w:trPr>
          <w:trHeight w:hRule="exact" w:val="451"/>
          <w:jc w:val="center"/>
        </w:trPr>
        <w:tc>
          <w:tcPr>
            <w:tcW w:w="274" w:type="pct"/>
            <w:vMerge/>
            <w:tcBorders>
              <w:top w:val="single" w:sz="4" w:space="0" w:color="000001"/>
              <w:left w:val="single" w:sz="4" w:space="0" w:color="000001"/>
              <w:bottom w:val="single" w:sz="4" w:space="0" w:color="000001"/>
              <w:right w:val="single" w:sz="4" w:space="0" w:color="000001"/>
            </w:tcBorders>
            <w:tcMar>
              <w:top w:w="0" w:type="dxa"/>
              <w:left w:w="0" w:type="dxa"/>
              <w:bottom w:w="0" w:type="dxa"/>
              <w:right w:w="0" w:type="dxa"/>
            </w:tcMar>
          </w:tcPr>
          <w:p w:rsidR="00F76B6D" w:rsidRDefault="00F76B6D" w:rsidP="00E30790"/>
        </w:tc>
        <w:tc>
          <w:tcPr>
            <w:tcW w:w="592" w:type="pct"/>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tcPr>
          <w:p w:rsidR="00F76B6D" w:rsidRDefault="00F76B6D" w:rsidP="00E30790">
            <w:pPr>
              <w:pStyle w:val="TableParagraph"/>
              <w:spacing w:before="25"/>
              <w:ind w:left="51"/>
              <w:rPr>
                <w:rFonts w:ascii="標楷體" w:eastAsia="標楷體" w:hAnsi="標楷體" w:cs="標楷體"/>
              </w:rPr>
            </w:pPr>
            <w:r>
              <w:rPr>
                <w:rFonts w:ascii="標楷體" w:eastAsia="標楷體" w:hAnsi="標楷體" w:cs="標楷體"/>
              </w:rPr>
              <w:t>措施期間</w:t>
            </w:r>
          </w:p>
        </w:tc>
        <w:tc>
          <w:tcPr>
            <w:tcW w:w="4133" w:type="pct"/>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TableParagraph"/>
              <w:tabs>
                <w:tab w:val="left" w:pos="1063"/>
                <w:tab w:val="left" w:pos="2743"/>
                <w:tab w:val="left" w:pos="5624"/>
                <w:tab w:val="left" w:pos="6344"/>
                <w:tab w:val="left" w:pos="7064"/>
              </w:tabs>
              <w:spacing w:before="25"/>
              <w:ind w:left="171"/>
            </w:pPr>
            <w:r>
              <w:rPr>
                <w:u w:val="single"/>
              </w:rPr>
              <w:t xml:space="preserve"> </w:t>
            </w:r>
            <w:r>
              <w:rPr>
                <w:u w:val="single"/>
              </w:rPr>
              <w:tab/>
            </w:r>
            <w:r>
              <w:rPr>
                <w:rFonts w:ascii="標楷體" w:eastAsia="標楷體" w:hAnsi="標楷體" w:cs="標楷體"/>
              </w:rPr>
              <w:t>日・週・月</w:t>
            </w:r>
            <w:r>
              <w:rPr>
                <w:rFonts w:ascii="標楷體" w:eastAsia="標楷體" w:hAnsi="標楷體" w:cs="標楷體"/>
              </w:rPr>
              <w:tab/>
              <w:t>（下次面談預定日</w:t>
            </w:r>
            <w:r>
              <w:rPr>
                <w:rFonts w:ascii="標楷體" w:eastAsia="標楷體" w:hAnsi="標楷體" w:cs="標楷體"/>
              </w:rPr>
              <w:tab/>
              <w:t>年</w:t>
            </w:r>
            <w:r>
              <w:rPr>
                <w:rFonts w:ascii="標楷體" w:eastAsia="標楷體" w:hAnsi="標楷體" w:cs="標楷體"/>
              </w:rPr>
              <w:tab/>
              <w:t>月</w:t>
            </w:r>
            <w:r>
              <w:rPr>
                <w:rFonts w:ascii="標楷體" w:eastAsia="標楷體" w:hAnsi="標楷體" w:cs="標楷體"/>
              </w:rPr>
              <w:tab/>
              <w:t>日）</w:t>
            </w:r>
          </w:p>
        </w:tc>
      </w:tr>
      <w:tr w:rsidR="00F76B6D" w:rsidTr="00E30790">
        <w:trPr>
          <w:trHeight w:hRule="exact" w:val="449"/>
          <w:jc w:val="center"/>
        </w:trPr>
        <w:tc>
          <w:tcPr>
            <w:tcW w:w="867" w:type="pct"/>
            <w:gridSpan w:val="2"/>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tcPr>
          <w:p w:rsidR="00F76B6D" w:rsidRDefault="00F76B6D" w:rsidP="00E30790">
            <w:pPr>
              <w:pStyle w:val="TableParagraph"/>
              <w:spacing w:before="26"/>
              <w:ind w:left="51"/>
              <w:rPr>
                <w:rFonts w:ascii="標楷體" w:eastAsia="標楷體" w:hAnsi="標楷體" w:cs="標楷體"/>
              </w:rPr>
            </w:pPr>
            <w:r>
              <w:rPr>
                <w:rFonts w:ascii="標楷體" w:eastAsia="標楷體" w:hAnsi="標楷體" w:cs="標楷體"/>
              </w:rPr>
              <w:t>建議就醫</w:t>
            </w:r>
          </w:p>
        </w:tc>
        <w:tc>
          <w:tcPr>
            <w:tcW w:w="4133" w:type="pct"/>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Standard"/>
            </w:pPr>
          </w:p>
        </w:tc>
      </w:tr>
      <w:tr w:rsidR="00F76B6D" w:rsidTr="00E30790">
        <w:trPr>
          <w:trHeight w:hRule="exact" w:val="451"/>
          <w:jc w:val="center"/>
        </w:trPr>
        <w:tc>
          <w:tcPr>
            <w:tcW w:w="867" w:type="pct"/>
            <w:gridSpan w:val="2"/>
            <w:tcBorders>
              <w:top w:val="single" w:sz="4" w:space="0" w:color="000001"/>
              <w:left w:val="single" w:sz="4" w:space="0" w:color="000001"/>
              <w:bottom w:val="single" w:sz="4" w:space="0" w:color="000001"/>
              <w:right w:val="single" w:sz="4" w:space="0" w:color="00000A"/>
            </w:tcBorders>
            <w:tcMar>
              <w:top w:w="0" w:type="dxa"/>
              <w:left w:w="0" w:type="dxa"/>
              <w:bottom w:w="0" w:type="dxa"/>
              <w:right w:w="0" w:type="dxa"/>
            </w:tcMar>
          </w:tcPr>
          <w:p w:rsidR="00F76B6D" w:rsidRDefault="00F76B6D" w:rsidP="00E30790">
            <w:pPr>
              <w:pStyle w:val="TableParagraph"/>
              <w:spacing w:before="25"/>
              <w:ind w:left="51"/>
              <w:rPr>
                <w:rFonts w:ascii="標楷體" w:eastAsia="標楷體" w:hAnsi="標楷體" w:cs="標楷體"/>
              </w:rPr>
            </w:pPr>
            <w:r>
              <w:rPr>
                <w:rFonts w:ascii="標楷體" w:eastAsia="標楷體" w:hAnsi="標楷體" w:cs="標楷體"/>
              </w:rPr>
              <w:t>備註</w:t>
            </w:r>
          </w:p>
        </w:tc>
        <w:tc>
          <w:tcPr>
            <w:tcW w:w="4133" w:type="pct"/>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rsidR="00F76B6D" w:rsidRDefault="00F76B6D" w:rsidP="00E30790">
            <w:pPr>
              <w:pStyle w:val="Standard"/>
            </w:pPr>
          </w:p>
        </w:tc>
      </w:tr>
    </w:tbl>
    <w:p w:rsidR="00F76B6D" w:rsidRDefault="00F76B6D" w:rsidP="00F76B6D">
      <w:pPr>
        <w:pStyle w:val="Textbody"/>
        <w:tabs>
          <w:tab w:val="left" w:pos="5015"/>
          <w:tab w:val="left" w:pos="6995"/>
          <w:tab w:val="left" w:pos="7833"/>
        </w:tabs>
        <w:spacing w:before="0" w:line="360" w:lineRule="auto"/>
        <w:ind w:left="0" w:right="533"/>
      </w:pPr>
      <w:r>
        <w:rPr>
          <w:rFonts w:hint="eastAsia"/>
        </w:rPr>
        <w:t>醫師姓名</w:t>
      </w:r>
      <w:r>
        <w:rPr>
          <w:rFonts w:ascii="微軟正黑體" w:eastAsia="微軟正黑體" w:hAnsi="微軟正黑體" w:hint="eastAsia"/>
        </w:rPr>
        <w:t>：</w:t>
      </w:r>
      <w:r>
        <w:t xml:space="preserve">                         </w:t>
      </w:r>
      <w:r>
        <w:rPr>
          <w:rFonts w:hint="eastAsia"/>
        </w:rPr>
        <w:t xml:space="preserve">  </w:t>
      </w:r>
      <w:r>
        <w:t xml:space="preserve"> </w:t>
      </w:r>
      <w:r>
        <w:rPr>
          <w:rFonts w:hint="eastAsia"/>
        </w:rPr>
        <w:t>填表日期</w:t>
      </w:r>
      <w:r>
        <w:rPr>
          <w:rFonts w:ascii="微軟正黑體" w:eastAsia="微軟正黑體" w:hAnsi="微軟正黑體" w:hint="eastAsia"/>
        </w:rPr>
        <w:t>：</w:t>
      </w:r>
    </w:p>
    <w:p w:rsidR="00F76B6D" w:rsidRDefault="00976611" w:rsidP="00F76B6D">
      <w:pPr>
        <w:pStyle w:val="Textbody"/>
        <w:tabs>
          <w:tab w:val="left" w:pos="5015"/>
          <w:tab w:val="left" w:pos="6995"/>
          <w:tab w:val="left" w:pos="7833"/>
        </w:tabs>
        <w:spacing w:before="0" w:line="360" w:lineRule="auto"/>
        <w:ind w:left="0" w:right="533"/>
        <w:rPr>
          <w:spacing w:val="-1"/>
        </w:rPr>
      </w:pPr>
      <w:r w:rsidRPr="007D145D">
        <w:rPr>
          <w:rFonts w:hint="eastAsia"/>
          <w:color w:val="000000" w:themeColor="text1"/>
          <w:spacing w:val="-1"/>
        </w:rPr>
        <w:t>單位</w:t>
      </w:r>
      <w:r w:rsidR="00F76B6D">
        <w:rPr>
          <w:spacing w:val="-1"/>
        </w:rPr>
        <w:t>主管：</w:t>
      </w:r>
    </w:p>
    <w:p w:rsidR="00CD4CE9" w:rsidRDefault="00CD4CE9" w:rsidP="003C7EC2">
      <w:pPr>
        <w:spacing w:afterLines="50" w:after="180" w:line="360" w:lineRule="auto"/>
        <w:rPr>
          <w:rFonts w:ascii="Times New Roman" w:eastAsia="標楷體" w:hAnsi="Times New Roman"/>
          <w:sz w:val="28"/>
          <w:szCs w:val="28"/>
        </w:rPr>
        <w:sectPr w:rsidR="00CD4CE9" w:rsidSect="00567146">
          <w:pgSz w:w="11906" w:h="16838"/>
          <w:pgMar w:top="720" w:right="720" w:bottom="720" w:left="720" w:header="737" w:footer="618" w:gutter="0"/>
          <w:cols w:space="425"/>
          <w:docGrid w:type="lines" w:linePitch="360"/>
        </w:sectPr>
      </w:pPr>
    </w:p>
    <w:p w:rsidR="00CD4CE9" w:rsidRPr="00976611" w:rsidRDefault="00CD4CE9" w:rsidP="00CD4CE9">
      <w:pPr>
        <w:pStyle w:val="Textbody"/>
        <w:spacing w:before="0"/>
        <w:ind w:left="0"/>
        <w:rPr>
          <w:color w:val="000000" w:themeColor="text1"/>
          <w:spacing w:val="-1"/>
          <w:sz w:val="24"/>
        </w:rPr>
      </w:pPr>
      <w:r w:rsidRPr="00976611">
        <w:rPr>
          <w:rFonts w:hint="eastAsia"/>
          <w:color w:val="000000" w:themeColor="text1"/>
          <w:spacing w:val="-1"/>
          <w:sz w:val="24"/>
        </w:rPr>
        <w:lastRenderedPageBreak/>
        <w:t>附錄</w:t>
      </w:r>
      <w:r w:rsidRPr="00976611">
        <w:rPr>
          <w:color w:val="000000" w:themeColor="text1"/>
          <w:spacing w:val="-1"/>
          <w:sz w:val="24"/>
        </w:rPr>
        <w:t>5</w:t>
      </w:r>
      <w:r w:rsidRPr="00976611">
        <w:rPr>
          <w:rFonts w:hint="eastAsia"/>
          <w:color w:val="000000" w:themeColor="text1"/>
          <w:spacing w:val="-1"/>
          <w:sz w:val="24"/>
        </w:rPr>
        <w:t>、預防輪班、夜間工作、長時間工作等異常工作負荷促發疾病執行紀錄表</w:t>
      </w:r>
    </w:p>
    <w:p w:rsidR="00CD4CE9" w:rsidRPr="007D145D" w:rsidRDefault="00B07F6F" w:rsidP="00CD4CE9">
      <w:pPr>
        <w:widowControl/>
        <w:spacing w:line="276" w:lineRule="auto"/>
        <w:jc w:val="center"/>
        <w:rPr>
          <w:rFonts w:ascii="Times New Roman" w:eastAsia="標楷體" w:hAnsi="Times New Roman"/>
          <w:b/>
          <w:color w:val="000000" w:themeColor="text1"/>
          <w:kern w:val="0"/>
          <w:sz w:val="32"/>
          <w:szCs w:val="30"/>
        </w:rPr>
      </w:pPr>
      <w:r w:rsidRPr="00B07F6F">
        <w:rPr>
          <w:rFonts w:ascii="標楷體" w:eastAsia="標楷體" w:hAnsi="標楷體" w:hint="eastAsia"/>
          <w:b/>
          <w:color w:val="000000" w:themeColor="text1"/>
          <w:sz w:val="32"/>
          <w:szCs w:val="28"/>
        </w:rPr>
        <w:t>台南市德光高級中學</w:t>
      </w:r>
      <w:r w:rsidR="00CD4CE9" w:rsidRPr="007D145D">
        <w:rPr>
          <w:rFonts w:ascii="Times New Roman" w:eastAsia="標楷體" w:hAnsi="Times New Roman"/>
          <w:b/>
          <w:color w:val="000000" w:themeColor="text1"/>
          <w:kern w:val="0"/>
          <w:sz w:val="32"/>
          <w:szCs w:val="30"/>
        </w:rPr>
        <w:t>預防輪班、夜間工作、長時間工作等異常工作負荷促發疾病執行紀錄表</w:t>
      </w:r>
    </w:p>
    <w:p w:rsidR="00CD4CE9" w:rsidRPr="007D145D" w:rsidRDefault="00CD4CE9" w:rsidP="00CD4CE9">
      <w:pPr>
        <w:adjustRightInd w:val="0"/>
        <w:snapToGrid w:val="0"/>
        <w:spacing w:line="360" w:lineRule="auto"/>
        <w:rPr>
          <w:rFonts w:ascii="Times New Roman" w:eastAsia="標楷體" w:hAnsi="Times New Roman"/>
          <w:color w:val="000000" w:themeColor="text1"/>
          <w:sz w:val="28"/>
        </w:rPr>
      </w:pPr>
      <w:r w:rsidRPr="007D145D">
        <w:rPr>
          <w:rFonts w:ascii="Times New Roman" w:eastAsia="標楷體" w:hAnsi="Times New Roman" w:hint="eastAsia"/>
          <w:color w:val="000000" w:themeColor="text1"/>
          <w:sz w:val="28"/>
        </w:rPr>
        <w:t>單位：</w:t>
      </w:r>
      <w:r w:rsidRPr="007D145D">
        <w:rPr>
          <w:rFonts w:ascii="Times New Roman" w:eastAsia="標楷體" w:hAnsi="Times New Roman" w:hint="eastAsia"/>
          <w:color w:val="000000" w:themeColor="text1"/>
          <w:sz w:val="28"/>
        </w:rPr>
        <w:t xml:space="preserve">                                                                             </w:t>
      </w:r>
      <w:r w:rsidRPr="007D145D">
        <w:rPr>
          <w:rFonts w:ascii="標楷體" w:eastAsia="標楷體" w:hAnsi="標楷體" w:hint="eastAsia"/>
          <w:color w:val="000000" w:themeColor="text1"/>
        </w:rPr>
        <w:t>填表日期：_______________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415"/>
        <w:gridCol w:w="5861"/>
      </w:tblGrid>
      <w:tr w:rsidR="00976611" w:rsidRPr="00976611" w:rsidTr="00E30790">
        <w:trPr>
          <w:trHeight w:val="752"/>
        </w:trPr>
        <w:tc>
          <w:tcPr>
            <w:tcW w:w="1187" w:type="pct"/>
            <w:shd w:val="clear" w:color="auto" w:fill="D9D9D9" w:themeFill="background1" w:themeFillShade="D9"/>
            <w:vAlign w:val="center"/>
          </w:tcPr>
          <w:p w:rsidR="00CD4CE9" w:rsidRPr="00976611" w:rsidRDefault="00CD4CE9" w:rsidP="00E30790">
            <w:pPr>
              <w:spacing w:line="276" w:lineRule="auto"/>
              <w:jc w:val="center"/>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執行項目</w:t>
            </w:r>
          </w:p>
        </w:tc>
        <w:tc>
          <w:tcPr>
            <w:tcW w:w="1831" w:type="pct"/>
            <w:shd w:val="clear" w:color="auto" w:fill="D9D9D9" w:themeFill="background1" w:themeFillShade="D9"/>
            <w:vAlign w:val="center"/>
          </w:tcPr>
          <w:p w:rsidR="00CD4CE9" w:rsidRPr="00976611" w:rsidRDefault="00CD4CE9" w:rsidP="00E30790">
            <w:pPr>
              <w:spacing w:line="276" w:lineRule="auto"/>
              <w:jc w:val="center"/>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執行結果（人次或％）</w:t>
            </w:r>
          </w:p>
        </w:tc>
        <w:tc>
          <w:tcPr>
            <w:tcW w:w="1982" w:type="pct"/>
            <w:shd w:val="clear" w:color="auto" w:fill="D9D9D9" w:themeFill="background1" w:themeFillShade="D9"/>
            <w:vAlign w:val="center"/>
          </w:tcPr>
          <w:p w:rsidR="00CD4CE9" w:rsidRPr="00976611" w:rsidRDefault="00CD4CE9" w:rsidP="00E30790">
            <w:pPr>
              <w:spacing w:line="276" w:lineRule="auto"/>
              <w:jc w:val="center"/>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備註（改善情形）</w:t>
            </w:r>
          </w:p>
        </w:tc>
      </w:tr>
      <w:tr w:rsidR="00976611" w:rsidRPr="00976611" w:rsidTr="00E30790">
        <w:trPr>
          <w:trHeight w:val="990"/>
        </w:trPr>
        <w:tc>
          <w:tcPr>
            <w:tcW w:w="1187" w:type="pct"/>
            <w:shd w:val="clear" w:color="auto" w:fill="FFFFFF" w:themeFill="background1"/>
            <w:vAlign w:val="center"/>
          </w:tcPr>
          <w:p w:rsidR="00CD4CE9" w:rsidRPr="00976611" w:rsidRDefault="00CD4CE9" w:rsidP="00E30790">
            <w:pPr>
              <w:spacing w:line="276" w:lineRule="auto"/>
              <w:jc w:val="both"/>
              <w:rPr>
                <w:rFonts w:ascii="Times New Roman" w:eastAsia="標楷體" w:hAnsi="Times New Roman"/>
                <w:color w:val="000000" w:themeColor="text1"/>
                <w:kern w:val="0"/>
                <w:szCs w:val="24"/>
              </w:rPr>
            </w:pPr>
            <w:r w:rsidRPr="00976611">
              <w:rPr>
                <w:rFonts w:ascii="Times New Roman" w:eastAsia="標楷體" w:hAnsi="Times New Roman"/>
                <w:color w:val="000000" w:themeColor="text1"/>
                <w:kern w:val="0"/>
                <w:szCs w:val="24"/>
              </w:rPr>
              <w:t>辨識及評估高風險群</w:t>
            </w:r>
          </w:p>
        </w:tc>
        <w:tc>
          <w:tcPr>
            <w:tcW w:w="1831" w:type="pct"/>
            <w:vAlign w:val="center"/>
          </w:tcPr>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kern w:val="0"/>
                <w:szCs w:val="24"/>
              </w:rPr>
              <w:t>具異常工作負荷促發疾病高風險者</w:t>
            </w:r>
            <w:r w:rsidRPr="00976611">
              <w:rPr>
                <w:rFonts w:ascii="Times New Roman" w:eastAsia="標楷體" w:hAnsi="Times New Roman"/>
                <w:color w:val="000000" w:themeColor="text1"/>
                <w:kern w:val="0"/>
                <w:szCs w:val="24"/>
                <w:u w:val="single"/>
              </w:rPr>
              <w:t xml:space="preserve">      </w:t>
            </w:r>
            <w:r w:rsidRPr="00976611">
              <w:rPr>
                <w:rFonts w:ascii="Times New Roman" w:eastAsia="標楷體" w:hAnsi="Times New Roman"/>
                <w:color w:val="000000" w:themeColor="text1"/>
                <w:kern w:val="0"/>
                <w:szCs w:val="24"/>
              </w:rPr>
              <w:t>人</w:t>
            </w:r>
          </w:p>
        </w:tc>
        <w:tc>
          <w:tcPr>
            <w:tcW w:w="1982" w:type="pct"/>
            <w:vAlign w:val="center"/>
          </w:tcPr>
          <w:p w:rsidR="00CD4CE9" w:rsidRPr="00976611" w:rsidRDefault="00CD4CE9" w:rsidP="00E30790">
            <w:pPr>
              <w:spacing w:line="276" w:lineRule="auto"/>
              <w:jc w:val="both"/>
              <w:rPr>
                <w:rFonts w:ascii="Times New Roman" w:eastAsia="標楷體" w:hAnsi="Times New Roman"/>
                <w:color w:val="000000" w:themeColor="text1"/>
                <w:szCs w:val="24"/>
              </w:rPr>
            </w:pPr>
          </w:p>
        </w:tc>
      </w:tr>
      <w:tr w:rsidR="00976611" w:rsidRPr="00976611" w:rsidTr="00E30790">
        <w:trPr>
          <w:trHeight w:val="2534"/>
        </w:trPr>
        <w:tc>
          <w:tcPr>
            <w:tcW w:w="1187" w:type="pct"/>
            <w:shd w:val="clear" w:color="auto" w:fill="FFFFFF" w:themeFill="background1"/>
            <w:vAlign w:val="center"/>
          </w:tcPr>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安排醫師面談及</w:t>
            </w:r>
          </w:p>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健康指導</w:t>
            </w:r>
          </w:p>
        </w:tc>
        <w:tc>
          <w:tcPr>
            <w:tcW w:w="1831" w:type="pct"/>
            <w:vAlign w:val="center"/>
          </w:tcPr>
          <w:p w:rsidR="00CD4CE9" w:rsidRPr="00976611" w:rsidRDefault="00CD4CE9" w:rsidP="00E30790">
            <w:pPr>
              <w:spacing w:line="276" w:lineRule="auto"/>
              <w:jc w:val="both"/>
              <w:rPr>
                <w:rFonts w:ascii="Times New Roman" w:eastAsia="標楷體" w:hAnsi="Times New Roman"/>
                <w:color w:val="000000" w:themeColor="text1"/>
                <w:kern w:val="0"/>
                <w:szCs w:val="24"/>
              </w:rPr>
            </w:pPr>
            <w:r w:rsidRPr="00976611">
              <w:rPr>
                <w:rFonts w:ascii="Times New Roman" w:eastAsia="標楷體" w:hAnsi="Times New Roman"/>
                <w:color w:val="000000" w:themeColor="text1"/>
                <w:szCs w:val="24"/>
              </w:rPr>
              <w:t>1.</w:t>
            </w:r>
            <w:r w:rsidRPr="00976611">
              <w:rPr>
                <w:rFonts w:ascii="Times New Roman" w:eastAsia="標楷體" w:hAnsi="Times New Roman"/>
                <w:color w:val="000000" w:themeColor="text1"/>
                <w:szCs w:val="24"/>
              </w:rPr>
              <w:t>需醫師面談</w:t>
            </w:r>
            <w:r w:rsidRPr="00976611">
              <w:rPr>
                <w:rFonts w:ascii="Times New Roman" w:eastAsia="標楷體" w:hAnsi="Times New Roman"/>
                <w:color w:val="000000" w:themeColor="text1"/>
                <w:kern w:val="0"/>
                <w:szCs w:val="24"/>
              </w:rPr>
              <w:t>者</w:t>
            </w:r>
            <w:r w:rsidRPr="00976611">
              <w:rPr>
                <w:rFonts w:ascii="Times New Roman" w:eastAsia="標楷體" w:hAnsi="Times New Roman"/>
                <w:color w:val="000000" w:themeColor="text1"/>
                <w:szCs w:val="24"/>
                <w:u w:val="single"/>
              </w:rPr>
              <w:t xml:space="preserve">           </w:t>
            </w:r>
            <w:r w:rsidRPr="00976611">
              <w:rPr>
                <w:rFonts w:ascii="Times New Roman" w:eastAsia="標楷體" w:hAnsi="Times New Roman"/>
                <w:color w:val="000000" w:themeColor="text1"/>
                <w:kern w:val="0"/>
                <w:szCs w:val="24"/>
              </w:rPr>
              <w:t>人</w:t>
            </w:r>
          </w:p>
          <w:p w:rsidR="00CD4CE9" w:rsidRPr="00976611" w:rsidRDefault="00CD4CE9" w:rsidP="00E30790">
            <w:pPr>
              <w:spacing w:line="276" w:lineRule="auto"/>
              <w:ind w:leftChars="58" w:left="499" w:hangingChars="150" w:hanging="360"/>
              <w:jc w:val="both"/>
              <w:rPr>
                <w:rFonts w:ascii="Times New Roman" w:eastAsia="標楷體" w:hAnsi="Times New Roman"/>
                <w:color w:val="000000" w:themeColor="text1"/>
                <w:kern w:val="0"/>
                <w:szCs w:val="24"/>
              </w:rPr>
            </w:pPr>
            <w:r w:rsidRPr="00976611">
              <w:rPr>
                <w:rFonts w:ascii="Times New Roman" w:eastAsia="標楷體" w:hAnsi="Times New Roman" w:hint="eastAsia"/>
                <w:color w:val="000000" w:themeColor="text1"/>
                <w:szCs w:val="24"/>
              </w:rPr>
              <w:t xml:space="preserve"> </w:t>
            </w:r>
            <w:r w:rsidRPr="00976611">
              <w:rPr>
                <w:rFonts w:ascii="Times New Roman" w:eastAsia="標楷體" w:hAnsi="Times New Roman"/>
                <w:color w:val="000000" w:themeColor="text1"/>
                <w:szCs w:val="24"/>
              </w:rPr>
              <w:t>1.1</w:t>
            </w:r>
            <w:r w:rsidRPr="00976611">
              <w:rPr>
                <w:rFonts w:ascii="Times New Roman" w:eastAsia="標楷體" w:hAnsi="Times New Roman"/>
                <w:color w:val="000000" w:themeColor="text1"/>
                <w:szCs w:val="24"/>
              </w:rPr>
              <w:t>需觀察或進一步追蹤檢查者</w:t>
            </w:r>
            <w:r w:rsidRPr="00976611">
              <w:rPr>
                <w:rFonts w:ascii="Times New Roman" w:eastAsia="標楷體" w:hAnsi="Times New Roman"/>
                <w:color w:val="000000" w:themeColor="text1"/>
                <w:kern w:val="0"/>
                <w:szCs w:val="24"/>
                <w:u w:val="single"/>
              </w:rPr>
              <w:t xml:space="preserve">      </w:t>
            </w:r>
            <w:r w:rsidRPr="00976611">
              <w:rPr>
                <w:rFonts w:ascii="Times New Roman" w:eastAsia="標楷體" w:hAnsi="Times New Roman"/>
                <w:color w:val="000000" w:themeColor="text1"/>
                <w:kern w:val="0"/>
                <w:szCs w:val="24"/>
              </w:rPr>
              <w:t>人</w:t>
            </w:r>
          </w:p>
          <w:p w:rsidR="00CD4CE9" w:rsidRPr="00976611" w:rsidRDefault="00CD4CE9" w:rsidP="00E30790">
            <w:pPr>
              <w:spacing w:line="276" w:lineRule="auto"/>
              <w:ind w:firstLineChars="50" w:firstLine="120"/>
              <w:jc w:val="both"/>
              <w:rPr>
                <w:rFonts w:ascii="Times New Roman" w:eastAsia="標楷體" w:hAnsi="Times New Roman"/>
                <w:color w:val="000000" w:themeColor="text1"/>
                <w:kern w:val="0"/>
                <w:szCs w:val="24"/>
              </w:rPr>
            </w:pPr>
            <w:r w:rsidRPr="00976611">
              <w:rPr>
                <w:rFonts w:ascii="Times New Roman" w:eastAsia="標楷體" w:hAnsi="Times New Roman" w:hint="eastAsia"/>
                <w:color w:val="000000" w:themeColor="text1"/>
                <w:kern w:val="0"/>
                <w:szCs w:val="24"/>
              </w:rPr>
              <w:t xml:space="preserve"> </w:t>
            </w:r>
            <w:r w:rsidRPr="00976611">
              <w:rPr>
                <w:rFonts w:ascii="Times New Roman" w:eastAsia="標楷體" w:hAnsi="Times New Roman"/>
                <w:color w:val="000000" w:themeColor="text1"/>
                <w:kern w:val="0"/>
                <w:szCs w:val="24"/>
              </w:rPr>
              <w:t>1.2</w:t>
            </w:r>
            <w:r w:rsidRPr="00976611">
              <w:rPr>
                <w:rFonts w:ascii="Times New Roman" w:eastAsia="標楷體" w:hAnsi="Times New Roman"/>
                <w:color w:val="000000" w:themeColor="text1"/>
                <w:kern w:val="0"/>
                <w:szCs w:val="24"/>
              </w:rPr>
              <w:t>需進行醫療者</w:t>
            </w:r>
            <w:r w:rsidRPr="00976611">
              <w:rPr>
                <w:rFonts w:ascii="Times New Roman" w:eastAsia="標楷體" w:hAnsi="Times New Roman"/>
                <w:color w:val="000000" w:themeColor="text1"/>
                <w:kern w:val="0"/>
                <w:szCs w:val="24"/>
                <w:u w:val="single"/>
              </w:rPr>
              <w:t xml:space="preserve">        </w:t>
            </w:r>
            <w:r w:rsidRPr="00976611">
              <w:rPr>
                <w:rFonts w:ascii="Times New Roman" w:eastAsia="標楷體" w:hAnsi="Times New Roman"/>
                <w:color w:val="000000" w:themeColor="text1"/>
                <w:kern w:val="0"/>
                <w:szCs w:val="24"/>
              </w:rPr>
              <w:t>人</w:t>
            </w:r>
          </w:p>
          <w:p w:rsidR="00CD4CE9" w:rsidRPr="00976611" w:rsidRDefault="00CD4CE9" w:rsidP="00E30790">
            <w:pPr>
              <w:spacing w:line="276" w:lineRule="auto"/>
              <w:jc w:val="both"/>
              <w:rPr>
                <w:rFonts w:ascii="Times New Roman" w:eastAsia="標楷體" w:hAnsi="Times New Roman"/>
                <w:color w:val="000000" w:themeColor="text1"/>
                <w:kern w:val="0"/>
                <w:szCs w:val="24"/>
              </w:rPr>
            </w:pPr>
            <w:r w:rsidRPr="00976611">
              <w:rPr>
                <w:rFonts w:ascii="Times New Roman" w:eastAsia="標楷體" w:hAnsi="Times New Roman"/>
                <w:color w:val="000000" w:themeColor="text1"/>
                <w:kern w:val="0"/>
                <w:szCs w:val="24"/>
              </w:rPr>
              <w:t>2.</w:t>
            </w:r>
            <w:r w:rsidRPr="00976611">
              <w:rPr>
                <w:rFonts w:ascii="Times New Roman" w:eastAsia="標楷體" w:hAnsi="Times New Roman"/>
                <w:color w:val="000000" w:themeColor="text1"/>
                <w:kern w:val="0"/>
                <w:szCs w:val="24"/>
              </w:rPr>
              <w:t>需健康指導者</w:t>
            </w:r>
            <w:r w:rsidRPr="00976611">
              <w:rPr>
                <w:rFonts w:ascii="Times New Roman" w:eastAsia="標楷體" w:hAnsi="Times New Roman"/>
                <w:color w:val="000000" w:themeColor="text1"/>
                <w:kern w:val="0"/>
                <w:szCs w:val="24"/>
                <w:u w:val="single"/>
              </w:rPr>
              <w:t xml:space="preserve">           </w:t>
            </w:r>
            <w:r w:rsidRPr="00976611">
              <w:rPr>
                <w:rFonts w:ascii="Times New Roman" w:eastAsia="標楷體" w:hAnsi="Times New Roman"/>
                <w:color w:val="000000" w:themeColor="text1"/>
                <w:kern w:val="0"/>
                <w:szCs w:val="24"/>
              </w:rPr>
              <w:t>人</w:t>
            </w:r>
          </w:p>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kern w:val="0"/>
                <w:szCs w:val="24"/>
              </w:rPr>
              <w:t xml:space="preserve"> </w:t>
            </w:r>
            <w:r w:rsidRPr="00976611">
              <w:rPr>
                <w:rFonts w:ascii="Times New Roman" w:eastAsia="標楷體" w:hAnsi="Times New Roman" w:hint="eastAsia"/>
                <w:color w:val="000000" w:themeColor="text1"/>
                <w:kern w:val="0"/>
                <w:szCs w:val="24"/>
              </w:rPr>
              <w:t xml:space="preserve"> </w:t>
            </w:r>
            <w:r w:rsidRPr="00976611">
              <w:rPr>
                <w:rFonts w:ascii="Times New Roman" w:eastAsia="標楷體" w:hAnsi="Times New Roman"/>
                <w:color w:val="000000" w:themeColor="text1"/>
                <w:kern w:val="0"/>
                <w:szCs w:val="24"/>
              </w:rPr>
              <w:t>2.1</w:t>
            </w:r>
            <w:r w:rsidRPr="00976611">
              <w:rPr>
                <w:rFonts w:ascii="Times New Roman" w:eastAsia="標楷體" w:hAnsi="Times New Roman"/>
                <w:color w:val="000000" w:themeColor="text1"/>
                <w:kern w:val="0"/>
                <w:szCs w:val="24"/>
              </w:rPr>
              <w:t>已接受健康指導者</w:t>
            </w:r>
            <w:r w:rsidRPr="00976611">
              <w:rPr>
                <w:rFonts w:ascii="Times New Roman" w:eastAsia="標楷體" w:hAnsi="Times New Roman"/>
                <w:color w:val="000000" w:themeColor="text1"/>
                <w:kern w:val="0"/>
                <w:szCs w:val="24"/>
                <w:u w:val="single"/>
              </w:rPr>
              <w:t xml:space="preserve">      </w:t>
            </w:r>
            <w:r w:rsidRPr="00976611">
              <w:rPr>
                <w:rFonts w:ascii="Times New Roman" w:eastAsia="標楷體" w:hAnsi="Times New Roman"/>
                <w:color w:val="000000" w:themeColor="text1"/>
                <w:kern w:val="0"/>
                <w:szCs w:val="24"/>
              </w:rPr>
              <w:t>人</w:t>
            </w:r>
          </w:p>
        </w:tc>
        <w:tc>
          <w:tcPr>
            <w:tcW w:w="1982" w:type="pct"/>
          </w:tcPr>
          <w:p w:rsidR="00CD4CE9" w:rsidRPr="00976611" w:rsidRDefault="00CD4CE9" w:rsidP="00E30790">
            <w:pPr>
              <w:spacing w:line="276" w:lineRule="auto"/>
              <w:rPr>
                <w:rFonts w:ascii="Times New Roman" w:eastAsia="標楷體" w:hAnsi="Times New Roman"/>
                <w:color w:val="000000" w:themeColor="text1"/>
                <w:szCs w:val="24"/>
              </w:rPr>
            </w:pPr>
          </w:p>
        </w:tc>
      </w:tr>
      <w:tr w:rsidR="00976611" w:rsidRPr="00976611" w:rsidTr="00E30790">
        <w:trPr>
          <w:trHeight w:val="1317"/>
        </w:trPr>
        <w:tc>
          <w:tcPr>
            <w:tcW w:w="1187" w:type="pct"/>
            <w:shd w:val="clear" w:color="auto" w:fill="FFFFFF" w:themeFill="background1"/>
            <w:vAlign w:val="center"/>
          </w:tcPr>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調整或縮短工作時間及更換工作內容</w:t>
            </w:r>
          </w:p>
        </w:tc>
        <w:tc>
          <w:tcPr>
            <w:tcW w:w="1831" w:type="pct"/>
            <w:vAlign w:val="center"/>
          </w:tcPr>
          <w:p w:rsidR="00CD4CE9" w:rsidRPr="00976611" w:rsidRDefault="00CD4CE9" w:rsidP="00E30790">
            <w:pPr>
              <w:spacing w:line="276" w:lineRule="auto"/>
              <w:jc w:val="both"/>
              <w:rPr>
                <w:rFonts w:ascii="Times New Roman" w:eastAsia="標楷體" w:hAnsi="Times New Roman"/>
                <w:color w:val="000000" w:themeColor="text1"/>
                <w:kern w:val="0"/>
                <w:szCs w:val="24"/>
              </w:rPr>
            </w:pPr>
            <w:r w:rsidRPr="00976611">
              <w:rPr>
                <w:rFonts w:ascii="Times New Roman" w:eastAsia="標楷體" w:hAnsi="Times New Roman"/>
                <w:color w:val="000000" w:themeColor="text1"/>
                <w:szCs w:val="24"/>
              </w:rPr>
              <w:t>1.</w:t>
            </w:r>
            <w:r w:rsidRPr="00976611">
              <w:rPr>
                <w:rFonts w:ascii="Times New Roman" w:eastAsia="標楷體" w:hAnsi="Times New Roman"/>
                <w:color w:val="000000" w:themeColor="text1"/>
                <w:szCs w:val="24"/>
              </w:rPr>
              <w:t>需調整或縮短工作時間</w:t>
            </w:r>
            <w:r w:rsidRPr="00976611">
              <w:rPr>
                <w:rFonts w:ascii="Times New Roman" w:eastAsia="標楷體" w:hAnsi="Times New Roman"/>
                <w:color w:val="000000" w:themeColor="text1"/>
                <w:szCs w:val="24"/>
              </w:rPr>
              <w:t xml:space="preserve"> </w:t>
            </w:r>
            <w:r w:rsidRPr="00976611">
              <w:rPr>
                <w:rFonts w:ascii="Times New Roman" w:eastAsia="標楷體" w:hAnsi="Times New Roman"/>
                <w:color w:val="000000" w:themeColor="text1"/>
                <w:kern w:val="0"/>
                <w:szCs w:val="24"/>
                <w:u w:val="single"/>
              </w:rPr>
              <w:t xml:space="preserve">    </w:t>
            </w:r>
            <w:r w:rsidRPr="00976611">
              <w:rPr>
                <w:rFonts w:ascii="Times New Roman" w:eastAsia="標楷體" w:hAnsi="Times New Roman"/>
                <w:color w:val="000000" w:themeColor="text1"/>
                <w:kern w:val="0"/>
                <w:szCs w:val="24"/>
              </w:rPr>
              <w:t>人</w:t>
            </w:r>
          </w:p>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2.</w:t>
            </w:r>
            <w:r w:rsidRPr="00976611">
              <w:rPr>
                <w:rFonts w:ascii="Times New Roman" w:eastAsia="標楷體" w:hAnsi="Times New Roman"/>
                <w:color w:val="000000" w:themeColor="text1"/>
                <w:szCs w:val="24"/>
              </w:rPr>
              <w:t>需變更工作</w:t>
            </w:r>
            <w:r w:rsidRPr="00976611">
              <w:rPr>
                <w:rFonts w:ascii="Times New Roman" w:eastAsia="標楷體" w:hAnsi="Times New Roman"/>
                <w:color w:val="000000" w:themeColor="text1"/>
                <w:kern w:val="0"/>
                <w:szCs w:val="24"/>
              </w:rPr>
              <w:t>者</w:t>
            </w:r>
            <w:r w:rsidRPr="00976611">
              <w:rPr>
                <w:rFonts w:ascii="Times New Roman" w:eastAsia="標楷體" w:hAnsi="Times New Roman"/>
                <w:color w:val="000000" w:themeColor="text1"/>
                <w:kern w:val="0"/>
                <w:szCs w:val="24"/>
                <w:u w:val="single"/>
              </w:rPr>
              <w:t xml:space="preserve">           </w:t>
            </w:r>
            <w:r w:rsidRPr="00976611">
              <w:rPr>
                <w:rFonts w:ascii="Times New Roman" w:eastAsia="標楷體" w:hAnsi="Times New Roman"/>
                <w:color w:val="000000" w:themeColor="text1"/>
                <w:kern w:val="0"/>
                <w:szCs w:val="24"/>
              </w:rPr>
              <w:t>人</w:t>
            </w:r>
          </w:p>
        </w:tc>
        <w:tc>
          <w:tcPr>
            <w:tcW w:w="1982" w:type="pct"/>
          </w:tcPr>
          <w:p w:rsidR="00CD4CE9" w:rsidRPr="00976611" w:rsidRDefault="00CD4CE9" w:rsidP="00E30790">
            <w:pPr>
              <w:spacing w:line="276" w:lineRule="auto"/>
              <w:rPr>
                <w:rFonts w:ascii="Times New Roman" w:eastAsia="標楷體" w:hAnsi="Times New Roman"/>
                <w:color w:val="000000" w:themeColor="text1"/>
                <w:szCs w:val="24"/>
              </w:rPr>
            </w:pPr>
          </w:p>
        </w:tc>
      </w:tr>
    </w:tbl>
    <w:p w:rsidR="00CD4CE9" w:rsidRPr="00976611" w:rsidRDefault="00CD4CE9" w:rsidP="00CD4CE9">
      <w:pPr>
        <w:rPr>
          <w:color w:val="000000" w:themeColor="text1"/>
        </w:rPr>
        <w:sectPr w:rsidR="00CD4CE9" w:rsidRPr="00976611" w:rsidSect="00E30790">
          <w:pgSz w:w="16838" w:h="11906" w:orient="landscape"/>
          <w:pgMar w:top="1021" w:right="1021" w:bottom="1021" w:left="1021" w:header="851" w:footer="919" w:gutter="0"/>
          <w:cols w:space="425"/>
          <w:docGrid w:type="line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1477"/>
        <w:gridCol w:w="5130"/>
        <w:gridCol w:w="502"/>
        <w:gridCol w:w="4626"/>
      </w:tblGrid>
      <w:tr w:rsidR="00976611" w:rsidRPr="00976611" w:rsidTr="00E30790">
        <w:trPr>
          <w:trHeight w:val="841"/>
        </w:trPr>
        <w:tc>
          <w:tcPr>
            <w:tcW w:w="11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4CE9" w:rsidRPr="00976611" w:rsidRDefault="00CD4CE9" w:rsidP="00E30790">
            <w:pPr>
              <w:spacing w:line="276" w:lineRule="auto"/>
              <w:jc w:val="center"/>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lastRenderedPageBreak/>
              <w:t>執行項目</w:t>
            </w:r>
          </w:p>
        </w:tc>
        <w:tc>
          <w:tcPr>
            <w:tcW w:w="231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4CE9" w:rsidRPr="00976611" w:rsidRDefault="00CD4CE9" w:rsidP="00E30790">
            <w:pPr>
              <w:spacing w:line="276" w:lineRule="auto"/>
              <w:ind w:left="120" w:hangingChars="50" w:hanging="120"/>
              <w:jc w:val="center"/>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執行結果（人次或％）</w:t>
            </w:r>
          </w:p>
        </w:tc>
        <w:tc>
          <w:tcPr>
            <w:tcW w:w="15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4CE9" w:rsidRPr="00976611" w:rsidRDefault="00CD4CE9" w:rsidP="00E30790">
            <w:pPr>
              <w:spacing w:line="276" w:lineRule="auto"/>
              <w:jc w:val="center"/>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備註（改善情形）</w:t>
            </w:r>
          </w:p>
        </w:tc>
      </w:tr>
      <w:tr w:rsidR="00976611" w:rsidRPr="00976611" w:rsidTr="00E30790">
        <w:trPr>
          <w:trHeight w:val="3107"/>
        </w:trPr>
        <w:tc>
          <w:tcPr>
            <w:tcW w:w="1187" w:type="pct"/>
            <w:shd w:val="clear" w:color="auto" w:fill="FFFFFF" w:themeFill="background1"/>
            <w:vAlign w:val="center"/>
          </w:tcPr>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實施健康檢查、</w:t>
            </w:r>
          </w:p>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管理及促進</w:t>
            </w:r>
          </w:p>
        </w:tc>
        <w:tc>
          <w:tcPr>
            <w:tcW w:w="2310" w:type="pct"/>
            <w:gridSpan w:val="3"/>
            <w:vAlign w:val="center"/>
          </w:tcPr>
          <w:p w:rsidR="00CD4CE9" w:rsidRPr="00976611" w:rsidRDefault="00CD4CE9" w:rsidP="00E30790">
            <w:pPr>
              <w:spacing w:line="276" w:lineRule="auto"/>
              <w:ind w:left="120" w:hangingChars="50" w:hanging="120"/>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1.</w:t>
            </w:r>
            <w:r w:rsidRPr="00976611">
              <w:rPr>
                <w:rFonts w:ascii="Times New Roman" w:eastAsia="標楷體" w:hAnsi="Times New Roman"/>
                <w:color w:val="000000" w:themeColor="text1"/>
                <w:szCs w:val="24"/>
              </w:rPr>
              <w:t>應實施健康檢查者</w:t>
            </w:r>
            <w:r w:rsidRPr="00976611">
              <w:rPr>
                <w:rFonts w:ascii="Times New Roman" w:eastAsia="標楷體" w:hAnsi="Times New Roman"/>
                <w:color w:val="000000" w:themeColor="text1"/>
                <w:szCs w:val="24"/>
                <w:u w:val="single"/>
              </w:rPr>
              <w:t xml:space="preserve">      </w:t>
            </w:r>
            <w:r w:rsidRPr="00976611">
              <w:rPr>
                <w:rFonts w:ascii="Times New Roman" w:eastAsia="標楷體" w:hAnsi="Times New Roman"/>
                <w:color w:val="000000" w:themeColor="text1"/>
                <w:szCs w:val="24"/>
              </w:rPr>
              <w:t>人</w:t>
            </w:r>
          </w:p>
          <w:p w:rsidR="00CD4CE9" w:rsidRPr="00976611" w:rsidRDefault="00CD4CE9" w:rsidP="00E30790">
            <w:pPr>
              <w:spacing w:line="276" w:lineRule="auto"/>
              <w:ind w:leftChars="58" w:left="139"/>
              <w:jc w:val="both"/>
              <w:rPr>
                <w:rFonts w:ascii="Times New Roman" w:eastAsia="標楷體" w:hAnsi="Times New Roman"/>
                <w:color w:val="000000" w:themeColor="text1"/>
                <w:szCs w:val="24"/>
              </w:rPr>
            </w:pPr>
            <w:r w:rsidRPr="00976611">
              <w:rPr>
                <w:rFonts w:ascii="Times New Roman" w:eastAsia="標楷體" w:hAnsi="Times New Roman" w:hint="eastAsia"/>
                <w:color w:val="000000" w:themeColor="text1"/>
                <w:szCs w:val="24"/>
              </w:rPr>
              <w:t xml:space="preserve"> </w:t>
            </w:r>
            <w:r w:rsidRPr="00976611">
              <w:rPr>
                <w:rFonts w:ascii="Times New Roman" w:eastAsia="標楷體" w:hAnsi="Times New Roman"/>
                <w:color w:val="000000" w:themeColor="text1"/>
                <w:szCs w:val="24"/>
              </w:rPr>
              <w:t>1.1</w:t>
            </w:r>
            <w:r w:rsidRPr="00976611">
              <w:rPr>
                <w:rFonts w:ascii="Times New Roman" w:eastAsia="標楷體" w:hAnsi="Times New Roman"/>
                <w:color w:val="000000" w:themeColor="text1"/>
                <w:szCs w:val="24"/>
              </w:rPr>
              <w:t>實際受檢者</w:t>
            </w:r>
            <w:r w:rsidRPr="00976611">
              <w:rPr>
                <w:rFonts w:ascii="Times New Roman" w:eastAsia="標楷體" w:hAnsi="Times New Roman"/>
                <w:color w:val="000000" w:themeColor="text1"/>
                <w:szCs w:val="24"/>
                <w:u w:val="single"/>
              </w:rPr>
              <w:t xml:space="preserve">         </w:t>
            </w:r>
            <w:r w:rsidRPr="00976611">
              <w:rPr>
                <w:rFonts w:ascii="Times New Roman" w:eastAsia="標楷體" w:hAnsi="Times New Roman"/>
                <w:color w:val="000000" w:themeColor="text1"/>
                <w:szCs w:val="24"/>
              </w:rPr>
              <w:t xml:space="preserve"> </w:t>
            </w:r>
            <w:r w:rsidRPr="00976611">
              <w:rPr>
                <w:rFonts w:ascii="Times New Roman" w:eastAsia="標楷體" w:hAnsi="Times New Roman"/>
                <w:color w:val="000000" w:themeColor="text1"/>
                <w:szCs w:val="24"/>
              </w:rPr>
              <w:t>人</w:t>
            </w:r>
          </w:p>
          <w:p w:rsidR="00CD4CE9" w:rsidRPr="00976611" w:rsidRDefault="00CD4CE9" w:rsidP="00E30790">
            <w:pPr>
              <w:spacing w:line="276" w:lineRule="auto"/>
              <w:ind w:leftChars="58" w:left="139"/>
              <w:jc w:val="both"/>
              <w:rPr>
                <w:rFonts w:ascii="Times New Roman" w:eastAsia="標楷體" w:hAnsi="Times New Roman"/>
                <w:color w:val="000000" w:themeColor="text1"/>
                <w:szCs w:val="24"/>
              </w:rPr>
            </w:pPr>
            <w:r w:rsidRPr="00976611">
              <w:rPr>
                <w:rFonts w:ascii="Times New Roman" w:eastAsia="標楷體" w:hAnsi="Times New Roman" w:hint="eastAsia"/>
                <w:color w:val="000000" w:themeColor="text1"/>
                <w:szCs w:val="24"/>
              </w:rPr>
              <w:t xml:space="preserve"> </w:t>
            </w:r>
            <w:r w:rsidRPr="00976611">
              <w:rPr>
                <w:rFonts w:ascii="Times New Roman" w:eastAsia="標楷體" w:hAnsi="Times New Roman"/>
                <w:color w:val="000000" w:themeColor="text1"/>
                <w:szCs w:val="24"/>
              </w:rPr>
              <w:t>1.2</w:t>
            </w:r>
            <w:r w:rsidRPr="00976611">
              <w:rPr>
                <w:rFonts w:ascii="Times New Roman" w:eastAsia="標楷體" w:hAnsi="Times New Roman"/>
                <w:color w:val="000000" w:themeColor="text1"/>
                <w:szCs w:val="24"/>
              </w:rPr>
              <w:t>檢查結果異常者</w:t>
            </w:r>
            <w:r w:rsidRPr="00976611">
              <w:rPr>
                <w:rFonts w:ascii="Times New Roman" w:eastAsia="標楷體" w:hAnsi="Times New Roman"/>
                <w:color w:val="000000" w:themeColor="text1"/>
                <w:szCs w:val="24"/>
                <w:u w:val="single"/>
              </w:rPr>
              <w:t xml:space="preserve">     </w:t>
            </w:r>
            <w:r w:rsidRPr="00976611">
              <w:rPr>
                <w:rFonts w:ascii="Times New Roman" w:eastAsia="標楷體" w:hAnsi="Times New Roman"/>
                <w:color w:val="000000" w:themeColor="text1"/>
                <w:szCs w:val="24"/>
              </w:rPr>
              <w:t xml:space="preserve"> </w:t>
            </w:r>
            <w:r w:rsidRPr="00976611">
              <w:rPr>
                <w:rFonts w:ascii="Times New Roman" w:eastAsia="標楷體" w:hAnsi="Times New Roman"/>
                <w:color w:val="000000" w:themeColor="text1"/>
                <w:szCs w:val="24"/>
              </w:rPr>
              <w:t>人</w:t>
            </w:r>
          </w:p>
          <w:p w:rsidR="00CD4CE9" w:rsidRPr="00976611" w:rsidRDefault="00CD4CE9" w:rsidP="00E30790">
            <w:pPr>
              <w:spacing w:line="276" w:lineRule="auto"/>
              <w:ind w:leftChars="58" w:left="139"/>
              <w:jc w:val="both"/>
              <w:rPr>
                <w:rFonts w:ascii="Times New Roman" w:eastAsia="標楷體" w:hAnsi="Times New Roman"/>
                <w:color w:val="000000" w:themeColor="text1"/>
                <w:szCs w:val="24"/>
              </w:rPr>
            </w:pPr>
            <w:r w:rsidRPr="00976611">
              <w:rPr>
                <w:rFonts w:ascii="Times New Roman" w:eastAsia="標楷體" w:hAnsi="Times New Roman" w:hint="eastAsia"/>
                <w:color w:val="000000" w:themeColor="text1"/>
                <w:szCs w:val="24"/>
              </w:rPr>
              <w:t xml:space="preserve"> </w:t>
            </w:r>
            <w:r w:rsidRPr="00976611">
              <w:rPr>
                <w:rFonts w:ascii="Times New Roman" w:eastAsia="標楷體" w:hAnsi="Times New Roman"/>
                <w:color w:val="000000" w:themeColor="text1"/>
                <w:szCs w:val="24"/>
              </w:rPr>
              <w:t>1.3</w:t>
            </w:r>
            <w:r w:rsidRPr="00976611">
              <w:rPr>
                <w:rFonts w:ascii="Times New Roman" w:eastAsia="標楷體" w:hAnsi="Times New Roman"/>
                <w:color w:val="000000" w:themeColor="text1"/>
                <w:szCs w:val="24"/>
              </w:rPr>
              <w:t>需</w:t>
            </w:r>
            <w:proofErr w:type="gramStart"/>
            <w:r w:rsidRPr="00976611">
              <w:rPr>
                <w:rFonts w:ascii="Times New Roman" w:eastAsia="標楷體" w:hAnsi="Times New Roman"/>
                <w:color w:val="000000" w:themeColor="text1"/>
                <w:szCs w:val="24"/>
              </w:rPr>
              <w:t>複</w:t>
            </w:r>
            <w:proofErr w:type="gramEnd"/>
            <w:r w:rsidRPr="00976611">
              <w:rPr>
                <w:rFonts w:ascii="Times New Roman" w:eastAsia="標楷體" w:hAnsi="Times New Roman"/>
                <w:color w:val="000000" w:themeColor="text1"/>
                <w:szCs w:val="24"/>
              </w:rPr>
              <w:t>檢者</w:t>
            </w:r>
            <w:r w:rsidRPr="00976611">
              <w:rPr>
                <w:rFonts w:ascii="Times New Roman" w:eastAsia="標楷體" w:hAnsi="Times New Roman"/>
                <w:color w:val="000000" w:themeColor="text1"/>
                <w:szCs w:val="24"/>
              </w:rPr>
              <w:t xml:space="preserve"> </w:t>
            </w:r>
            <w:r w:rsidRPr="00976611">
              <w:rPr>
                <w:rFonts w:ascii="Times New Roman" w:eastAsia="標楷體" w:hAnsi="Times New Roman"/>
                <w:color w:val="000000" w:themeColor="text1"/>
                <w:szCs w:val="24"/>
                <w:u w:val="single"/>
              </w:rPr>
              <w:t xml:space="preserve">          </w:t>
            </w:r>
            <w:r w:rsidRPr="00976611">
              <w:rPr>
                <w:rFonts w:ascii="Times New Roman" w:eastAsia="標楷體" w:hAnsi="Times New Roman"/>
                <w:color w:val="000000" w:themeColor="text1"/>
                <w:szCs w:val="24"/>
              </w:rPr>
              <w:t xml:space="preserve"> </w:t>
            </w:r>
            <w:r w:rsidRPr="00976611">
              <w:rPr>
                <w:rFonts w:ascii="Times New Roman" w:eastAsia="標楷體" w:hAnsi="Times New Roman"/>
                <w:color w:val="000000" w:themeColor="text1"/>
                <w:szCs w:val="24"/>
              </w:rPr>
              <w:t>人</w:t>
            </w:r>
          </w:p>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2.</w:t>
            </w:r>
            <w:r w:rsidRPr="00976611">
              <w:rPr>
                <w:rFonts w:ascii="Times New Roman" w:eastAsia="標楷體" w:hAnsi="Times New Roman"/>
                <w:color w:val="000000" w:themeColor="text1"/>
                <w:szCs w:val="24"/>
              </w:rPr>
              <w:t>應定期追蹤管理者</w:t>
            </w:r>
            <w:r w:rsidRPr="00976611">
              <w:rPr>
                <w:rFonts w:ascii="Times New Roman" w:eastAsia="標楷體" w:hAnsi="Times New Roman"/>
                <w:color w:val="000000" w:themeColor="text1"/>
                <w:szCs w:val="24"/>
                <w:u w:val="single"/>
              </w:rPr>
              <w:t xml:space="preserve">      </w:t>
            </w:r>
            <w:r w:rsidRPr="00976611">
              <w:rPr>
                <w:rFonts w:ascii="Times New Roman" w:eastAsia="標楷體" w:hAnsi="Times New Roman"/>
                <w:color w:val="000000" w:themeColor="text1"/>
                <w:szCs w:val="24"/>
              </w:rPr>
              <w:t xml:space="preserve"> </w:t>
            </w:r>
            <w:r w:rsidRPr="00976611">
              <w:rPr>
                <w:rFonts w:ascii="Times New Roman" w:eastAsia="標楷體" w:hAnsi="Times New Roman"/>
                <w:color w:val="000000" w:themeColor="text1"/>
                <w:szCs w:val="24"/>
              </w:rPr>
              <w:t>人</w:t>
            </w:r>
          </w:p>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3.</w:t>
            </w:r>
            <w:r w:rsidRPr="00976611">
              <w:rPr>
                <w:rFonts w:ascii="Times New Roman" w:eastAsia="標楷體" w:hAnsi="Times New Roman"/>
                <w:color w:val="000000" w:themeColor="text1"/>
                <w:szCs w:val="24"/>
              </w:rPr>
              <w:t>參加健康促進活動者</w:t>
            </w:r>
            <w:r w:rsidRPr="00976611">
              <w:rPr>
                <w:rFonts w:ascii="Times New Roman" w:eastAsia="標楷體" w:hAnsi="Times New Roman"/>
                <w:color w:val="000000" w:themeColor="text1"/>
                <w:szCs w:val="24"/>
                <w:u w:val="single"/>
              </w:rPr>
              <w:t xml:space="preserve">     </w:t>
            </w:r>
            <w:r w:rsidRPr="00976611">
              <w:rPr>
                <w:rFonts w:ascii="Times New Roman" w:eastAsia="標楷體" w:hAnsi="Times New Roman"/>
                <w:color w:val="000000" w:themeColor="text1"/>
                <w:szCs w:val="24"/>
              </w:rPr>
              <w:t xml:space="preserve"> </w:t>
            </w:r>
            <w:r w:rsidRPr="00976611">
              <w:rPr>
                <w:rFonts w:ascii="Times New Roman" w:eastAsia="標楷體" w:hAnsi="Times New Roman"/>
                <w:color w:val="000000" w:themeColor="text1"/>
                <w:szCs w:val="24"/>
              </w:rPr>
              <w:t>人</w:t>
            </w:r>
          </w:p>
        </w:tc>
        <w:tc>
          <w:tcPr>
            <w:tcW w:w="1502" w:type="pct"/>
          </w:tcPr>
          <w:p w:rsidR="00CD4CE9" w:rsidRPr="00976611" w:rsidRDefault="00CD4CE9" w:rsidP="00E30790">
            <w:pPr>
              <w:spacing w:line="276" w:lineRule="auto"/>
              <w:rPr>
                <w:rFonts w:ascii="Times New Roman" w:eastAsia="標楷體" w:hAnsi="Times New Roman"/>
                <w:color w:val="000000" w:themeColor="text1"/>
                <w:szCs w:val="24"/>
              </w:rPr>
            </w:pPr>
          </w:p>
        </w:tc>
      </w:tr>
      <w:tr w:rsidR="00976611" w:rsidRPr="00976611" w:rsidTr="00E30790">
        <w:trPr>
          <w:trHeight w:val="2541"/>
        </w:trPr>
        <w:tc>
          <w:tcPr>
            <w:tcW w:w="1187" w:type="pct"/>
            <w:shd w:val="clear" w:color="auto" w:fill="FFFFFF" w:themeFill="background1"/>
            <w:vAlign w:val="center"/>
          </w:tcPr>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執行成效之</w:t>
            </w:r>
          </w:p>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評估及改善</w:t>
            </w:r>
          </w:p>
        </w:tc>
        <w:tc>
          <w:tcPr>
            <w:tcW w:w="2310" w:type="pct"/>
            <w:gridSpan w:val="3"/>
            <w:vAlign w:val="center"/>
          </w:tcPr>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1.</w:t>
            </w:r>
            <w:r w:rsidRPr="00976611">
              <w:rPr>
                <w:rFonts w:ascii="Times New Roman" w:eastAsia="標楷體" w:hAnsi="Times New Roman"/>
                <w:color w:val="000000" w:themeColor="text1"/>
                <w:szCs w:val="24"/>
              </w:rPr>
              <w:t>參與健康檢查率</w:t>
            </w:r>
            <w:r w:rsidRPr="00976611">
              <w:rPr>
                <w:rFonts w:ascii="Times New Roman" w:eastAsia="標楷體" w:hAnsi="Times New Roman"/>
                <w:color w:val="000000" w:themeColor="text1"/>
                <w:szCs w:val="24"/>
                <w:u w:val="single"/>
              </w:rPr>
              <w:t xml:space="preserve">         </w:t>
            </w:r>
            <w:r w:rsidRPr="00976611">
              <w:rPr>
                <w:rFonts w:ascii="Times New Roman" w:eastAsia="標楷體" w:hAnsi="Times New Roman"/>
                <w:color w:val="000000" w:themeColor="text1"/>
                <w:szCs w:val="24"/>
              </w:rPr>
              <w:t xml:space="preserve"> </w:t>
            </w:r>
            <w:r w:rsidRPr="00976611">
              <w:rPr>
                <w:rFonts w:ascii="Times New Roman" w:eastAsia="標楷體" w:hAnsi="Times New Roman"/>
                <w:color w:val="000000" w:themeColor="text1"/>
                <w:szCs w:val="24"/>
              </w:rPr>
              <w:t>％</w:t>
            </w:r>
          </w:p>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2.</w:t>
            </w:r>
            <w:r w:rsidRPr="00976611">
              <w:rPr>
                <w:rFonts w:ascii="Times New Roman" w:eastAsia="標楷體" w:hAnsi="Times New Roman"/>
                <w:color w:val="000000" w:themeColor="text1"/>
                <w:szCs w:val="24"/>
              </w:rPr>
              <w:t>健康促進達成率</w:t>
            </w:r>
            <w:r w:rsidRPr="00976611">
              <w:rPr>
                <w:rFonts w:ascii="Times New Roman" w:eastAsia="標楷體" w:hAnsi="Times New Roman"/>
                <w:color w:val="000000" w:themeColor="text1"/>
                <w:szCs w:val="24"/>
                <w:u w:val="single"/>
              </w:rPr>
              <w:t xml:space="preserve">         </w:t>
            </w:r>
            <w:r w:rsidRPr="00976611">
              <w:rPr>
                <w:rFonts w:ascii="Times New Roman" w:eastAsia="標楷體" w:hAnsi="Times New Roman"/>
                <w:color w:val="000000" w:themeColor="text1"/>
                <w:szCs w:val="24"/>
              </w:rPr>
              <w:t xml:space="preserve"> </w:t>
            </w:r>
            <w:r w:rsidRPr="00976611">
              <w:rPr>
                <w:rFonts w:ascii="Times New Roman" w:eastAsia="標楷體" w:hAnsi="Times New Roman"/>
                <w:color w:val="000000" w:themeColor="text1"/>
                <w:szCs w:val="24"/>
              </w:rPr>
              <w:t>％</w:t>
            </w:r>
          </w:p>
          <w:p w:rsidR="00CD4CE9" w:rsidRPr="00976611" w:rsidRDefault="00CD4CE9" w:rsidP="00E30790">
            <w:pPr>
              <w:spacing w:line="276" w:lineRule="auto"/>
              <w:ind w:left="120" w:hangingChars="50" w:hanging="120"/>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3.</w:t>
            </w:r>
            <w:r w:rsidRPr="00976611">
              <w:rPr>
                <w:rFonts w:ascii="Times New Roman" w:eastAsia="標楷體" w:hAnsi="Times New Roman"/>
                <w:color w:val="000000" w:themeColor="text1"/>
                <w:szCs w:val="24"/>
              </w:rPr>
              <w:t>與上一次健康檢查異常結果項目比較，</w:t>
            </w:r>
            <w:proofErr w:type="gramStart"/>
            <w:r w:rsidRPr="00976611">
              <w:rPr>
                <w:rFonts w:ascii="Times New Roman" w:eastAsia="標楷體" w:hAnsi="Times New Roman"/>
                <w:color w:val="000000" w:themeColor="text1"/>
                <w:szCs w:val="24"/>
              </w:rPr>
              <w:t>異檢率</w:t>
            </w:r>
            <w:proofErr w:type="gramEnd"/>
            <w:r w:rsidRPr="00976611">
              <w:rPr>
                <w:rFonts w:ascii="Times New Roman" w:eastAsia="標楷體" w:hAnsi="Times New Roman"/>
                <w:color w:val="000000" w:themeColor="text1"/>
                <w:szCs w:val="24"/>
                <w:u w:val="single"/>
              </w:rPr>
              <w:t xml:space="preserve">         </w:t>
            </w:r>
            <w:r w:rsidRPr="00976611">
              <w:rPr>
                <w:rFonts w:ascii="Times New Roman" w:eastAsia="標楷體" w:hAnsi="Times New Roman"/>
                <w:color w:val="000000" w:themeColor="text1"/>
                <w:szCs w:val="24"/>
              </w:rPr>
              <w:t xml:space="preserve"> </w:t>
            </w:r>
            <w:r w:rsidRPr="00976611">
              <w:rPr>
                <w:rFonts w:ascii="Times New Roman" w:eastAsia="標楷體" w:hAnsi="Times New Roman"/>
                <w:color w:val="000000" w:themeColor="text1"/>
                <w:szCs w:val="24"/>
              </w:rPr>
              <w:t>％（上升或下降）</w:t>
            </w:r>
          </w:p>
          <w:p w:rsidR="00CD4CE9" w:rsidRPr="00976611" w:rsidRDefault="00CD4CE9" w:rsidP="00E30790">
            <w:pPr>
              <w:spacing w:line="276" w:lineRule="auto"/>
              <w:ind w:left="120" w:hangingChars="50" w:hanging="120"/>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4.</w:t>
            </w:r>
            <w:r w:rsidRPr="00976611">
              <w:rPr>
                <w:rFonts w:ascii="Times New Roman" w:eastAsia="標楷體" w:hAnsi="Times New Roman"/>
                <w:color w:val="000000" w:themeColor="text1"/>
                <w:szCs w:val="24"/>
              </w:rPr>
              <w:t>環境改善情形：（環測結果）</w:t>
            </w:r>
          </w:p>
        </w:tc>
        <w:tc>
          <w:tcPr>
            <w:tcW w:w="1502" w:type="pct"/>
          </w:tcPr>
          <w:p w:rsidR="00CD4CE9" w:rsidRPr="00976611" w:rsidRDefault="00CD4CE9" w:rsidP="00E30790">
            <w:pPr>
              <w:spacing w:line="276" w:lineRule="auto"/>
              <w:rPr>
                <w:rFonts w:ascii="Times New Roman" w:eastAsia="標楷體" w:hAnsi="Times New Roman"/>
                <w:color w:val="000000" w:themeColor="text1"/>
                <w:szCs w:val="24"/>
              </w:rPr>
            </w:pPr>
          </w:p>
        </w:tc>
      </w:tr>
      <w:tr w:rsidR="00976611" w:rsidRPr="00976611" w:rsidTr="00E30790">
        <w:trPr>
          <w:trHeight w:val="1273"/>
        </w:trPr>
        <w:tc>
          <w:tcPr>
            <w:tcW w:w="1187" w:type="pct"/>
            <w:tcBorders>
              <w:bottom w:val="single" w:sz="4" w:space="0" w:color="auto"/>
            </w:tcBorders>
            <w:shd w:val="clear" w:color="auto" w:fill="FFFFFF" w:themeFill="background1"/>
            <w:vAlign w:val="center"/>
          </w:tcPr>
          <w:p w:rsidR="00CD4CE9" w:rsidRPr="00976611" w:rsidRDefault="00CD4CE9" w:rsidP="00E30790">
            <w:pPr>
              <w:spacing w:line="276" w:lineRule="auto"/>
              <w:jc w:val="both"/>
              <w:rPr>
                <w:rFonts w:ascii="Times New Roman" w:eastAsia="標楷體" w:hAnsi="Times New Roman"/>
                <w:color w:val="000000" w:themeColor="text1"/>
                <w:szCs w:val="24"/>
              </w:rPr>
            </w:pPr>
            <w:r w:rsidRPr="00976611">
              <w:rPr>
                <w:rFonts w:ascii="Times New Roman" w:eastAsia="標楷體" w:hAnsi="Times New Roman"/>
                <w:color w:val="000000" w:themeColor="text1"/>
                <w:szCs w:val="24"/>
              </w:rPr>
              <w:t>其他事項</w:t>
            </w:r>
          </w:p>
        </w:tc>
        <w:tc>
          <w:tcPr>
            <w:tcW w:w="2310" w:type="pct"/>
            <w:gridSpan w:val="3"/>
            <w:tcBorders>
              <w:bottom w:val="single" w:sz="4" w:space="0" w:color="auto"/>
            </w:tcBorders>
            <w:vAlign w:val="center"/>
          </w:tcPr>
          <w:p w:rsidR="00CD4CE9" w:rsidRPr="00976611" w:rsidRDefault="00CD4CE9" w:rsidP="00E30790">
            <w:pPr>
              <w:spacing w:line="276" w:lineRule="auto"/>
              <w:jc w:val="both"/>
              <w:rPr>
                <w:rFonts w:ascii="Times New Roman" w:eastAsia="標楷體" w:hAnsi="Times New Roman"/>
                <w:color w:val="000000" w:themeColor="text1"/>
                <w:szCs w:val="24"/>
              </w:rPr>
            </w:pPr>
          </w:p>
        </w:tc>
        <w:tc>
          <w:tcPr>
            <w:tcW w:w="1502" w:type="pct"/>
            <w:tcBorders>
              <w:bottom w:val="single" w:sz="4" w:space="0" w:color="auto"/>
            </w:tcBorders>
            <w:vAlign w:val="center"/>
          </w:tcPr>
          <w:p w:rsidR="00CD4CE9" w:rsidRPr="00976611" w:rsidRDefault="00CD4CE9" w:rsidP="00E30790">
            <w:pPr>
              <w:spacing w:line="276" w:lineRule="auto"/>
              <w:jc w:val="both"/>
              <w:rPr>
                <w:rFonts w:ascii="Times New Roman" w:eastAsia="標楷體" w:hAnsi="Times New Roman"/>
                <w:color w:val="000000" w:themeColor="text1"/>
                <w:szCs w:val="24"/>
              </w:rPr>
            </w:pPr>
          </w:p>
        </w:tc>
      </w:tr>
      <w:tr w:rsidR="00976611" w:rsidRPr="00976611" w:rsidTr="00976611">
        <w:trPr>
          <w:trHeight w:val="1247"/>
        </w:trPr>
        <w:tc>
          <w:tcPr>
            <w:tcW w:w="1667" w:type="pct"/>
            <w:gridSpan w:val="2"/>
            <w:tcBorders>
              <w:top w:val="single" w:sz="4" w:space="0" w:color="auto"/>
              <w:left w:val="nil"/>
              <w:bottom w:val="nil"/>
              <w:right w:val="nil"/>
            </w:tcBorders>
            <w:shd w:val="clear" w:color="auto" w:fill="auto"/>
          </w:tcPr>
          <w:p w:rsidR="00CD4CE9" w:rsidRPr="00976611" w:rsidRDefault="00CD4CE9" w:rsidP="00E30790">
            <w:pPr>
              <w:spacing w:line="276" w:lineRule="auto"/>
              <w:rPr>
                <w:rFonts w:ascii="Times New Roman" w:eastAsia="標楷體" w:hAnsi="Times New Roman"/>
                <w:color w:val="000000" w:themeColor="text1"/>
                <w:sz w:val="28"/>
                <w:szCs w:val="24"/>
              </w:rPr>
            </w:pPr>
            <w:r w:rsidRPr="00976611">
              <w:rPr>
                <w:rFonts w:ascii="Times New Roman" w:eastAsia="標楷體" w:hAnsi="Times New Roman" w:hint="eastAsia"/>
                <w:color w:val="000000" w:themeColor="text1"/>
                <w:sz w:val="28"/>
                <w:szCs w:val="24"/>
              </w:rPr>
              <w:t>填表者：</w:t>
            </w:r>
          </w:p>
        </w:tc>
        <w:tc>
          <w:tcPr>
            <w:tcW w:w="1667" w:type="pct"/>
            <w:tcBorders>
              <w:top w:val="single" w:sz="4" w:space="0" w:color="auto"/>
              <w:left w:val="nil"/>
              <w:bottom w:val="nil"/>
              <w:right w:val="nil"/>
            </w:tcBorders>
            <w:shd w:val="clear" w:color="auto" w:fill="auto"/>
          </w:tcPr>
          <w:p w:rsidR="00CD4CE9" w:rsidRPr="00976611" w:rsidRDefault="00CD4CE9" w:rsidP="00E30790">
            <w:pPr>
              <w:spacing w:line="276" w:lineRule="auto"/>
              <w:rPr>
                <w:rFonts w:ascii="Times New Roman" w:eastAsia="標楷體" w:hAnsi="Times New Roman"/>
                <w:color w:val="000000" w:themeColor="text1"/>
                <w:sz w:val="28"/>
                <w:szCs w:val="24"/>
              </w:rPr>
            </w:pPr>
            <w:r w:rsidRPr="00976611">
              <w:rPr>
                <w:rFonts w:ascii="Times New Roman" w:eastAsia="標楷體" w:hAnsi="Times New Roman" w:hint="eastAsia"/>
                <w:color w:val="000000" w:themeColor="text1"/>
                <w:sz w:val="28"/>
                <w:szCs w:val="24"/>
              </w:rPr>
              <w:t>單位主管：</w:t>
            </w:r>
          </w:p>
        </w:tc>
        <w:tc>
          <w:tcPr>
            <w:tcW w:w="1666" w:type="pct"/>
            <w:gridSpan w:val="2"/>
            <w:tcBorders>
              <w:top w:val="single" w:sz="4" w:space="0" w:color="auto"/>
              <w:left w:val="nil"/>
              <w:bottom w:val="nil"/>
              <w:right w:val="nil"/>
            </w:tcBorders>
            <w:shd w:val="clear" w:color="auto" w:fill="auto"/>
          </w:tcPr>
          <w:p w:rsidR="00CD4CE9" w:rsidRPr="00976611" w:rsidRDefault="00CD4CE9" w:rsidP="00E30790">
            <w:pPr>
              <w:spacing w:line="276" w:lineRule="auto"/>
              <w:rPr>
                <w:rFonts w:ascii="Times New Roman" w:eastAsia="標楷體" w:hAnsi="Times New Roman"/>
                <w:color w:val="000000" w:themeColor="text1"/>
                <w:sz w:val="28"/>
                <w:szCs w:val="24"/>
              </w:rPr>
            </w:pPr>
            <w:r w:rsidRPr="00976611">
              <w:rPr>
                <w:rFonts w:ascii="Times New Roman" w:eastAsia="標楷體" w:hAnsi="Times New Roman" w:hint="eastAsia"/>
                <w:color w:val="000000" w:themeColor="text1"/>
                <w:sz w:val="28"/>
                <w:szCs w:val="24"/>
              </w:rPr>
              <w:t>職業安全衛生管理單位：</w:t>
            </w:r>
          </w:p>
        </w:tc>
      </w:tr>
    </w:tbl>
    <w:p w:rsidR="00DE631C" w:rsidRPr="000456B0" w:rsidRDefault="00DE631C" w:rsidP="00CD4CE9">
      <w:pPr>
        <w:widowControl/>
        <w:spacing w:line="276" w:lineRule="auto"/>
        <w:jc w:val="center"/>
        <w:rPr>
          <w:rFonts w:ascii="Times New Roman" w:eastAsia="標楷體" w:hAnsi="Times New Roman"/>
        </w:rPr>
      </w:pPr>
    </w:p>
    <w:sectPr w:rsidR="00DE631C" w:rsidRPr="000456B0" w:rsidSect="00CD4CE9">
      <w:pgSz w:w="16838" w:h="11906" w:orient="landscape"/>
      <w:pgMar w:top="720" w:right="720" w:bottom="720" w:left="720" w:header="851" w:footer="916"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E79" w:rsidRDefault="00A01E79" w:rsidP="000456EE">
      <w:r>
        <w:separator/>
      </w:r>
    </w:p>
  </w:endnote>
  <w:endnote w:type="continuationSeparator" w:id="0">
    <w:p w:rsidR="00A01E79" w:rsidRDefault="00A01E79" w:rsidP="0004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90" w:rsidRDefault="00E30790" w:rsidP="00510B5F">
    <w:pPr>
      <w:pStyle w:val="a9"/>
      <w:jc w:val="cente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000E0A7A" w:rsidRPr="000E0A7A">
      <w:rPr>
        <w:rFonts w:eastAsia="標楷體"/>
        <w:noProof/>
        <w:lang w:val="zh-TW"/>
      </w:rPr>
      <w:t>18</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00A01E79">
      <w:fldChar w:fldCharType="begin"/>
    </w:r>
    <w:r w:rsidR="00A01E79">
      <w:instrText xml:space="preserve"> NUMPAGES   \* MERGEFORMAT </w:instrText>
    </w:r>
    <w:r w:rsidR="00A01E79">
      <w:fldChar w:fldCharType="separate"/>
    </w:r>
    <w:r w:rsidR="000E0A7A" w:rsidRPr="000E0A7A">
      <w:rPr>
        <w:rFonts w:eastAsia="標楷體"/>
        <w:noProof/>
      </w:rPr>
      <w:t>18</w:t>
    </w:r>
    <w:r w:rsidR="00A01E79">
      <w:rPr>
        <w:rFonts w:eastAsia="標楷體"/>
        <w:noProof/>
      </w:rPr>
      <w:fldChar w:fldCharType="end"/>
    </w:r>
    <w:r w:rsidRPr="009A23C1">
      <w:rPr>
        <w:rFonts w:ascii="Times New Roman" w:eastAsia="標楷體" w:hAnsi="Times New Roman"/>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E79" w:rsidRDefault="00A01E79" w:rsidP="000456EE">
      <w:r>
        <w:separator/>
      </w:r>
    </w:p>
  </w:footnote>
  <w:footnote w:type="continuationSeparator" w:id="0">
    <w:p w:rsidR="00A01E79" w:rsidRDefault="00A01E79" w:rsidP="000456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69AE"/>
    <w:multiLevelType w:val="hybridMultilevel"/>
    <w:tmpl w:val="B9C65A4C"/>
    <w:lvl w:ilvl="0" w:tplc="FCAAC4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3F24B9"/>
    <w:multiLevelType w:val="multilevel"/>
    <w:tmpl w:val="0E9AB0E0"/>
    <w:styleLink w:val="WWNum2"/>
    <w:lvl w:ilvl="0">
      <w:start w:val="1"/>
      <w:numFmt w:val="decimal"/>
      <w:lvlText w:val="(%1)"/>
      <w:lvlJc w:val="left"/>
      <w:pPr>
        <w:ind w:left="2855" w:hanging="480"/>
      </w:pPr>
    </w:lvl>
    <w:lvl w:ilvl="1">
      <w:start w:val="1"/>
      <w:numFmt w:val="ideographTraditional"/>
      <w:lvlText w:val="%2、"/>
      <w:lvlJc w:val="left"/>
      <w:pPr>
        <w:ind w:left="3335" w:hanging="480"/>
      </w:pPr>
    </w:lvl>
    <w:lvl w:ilvl="2">
      <w:start w:val="1"/>
      <w:numFmt w:val="lowerRoman"/>
      <w:lvlText w:val="%3."/>
      <w:lvlJc w:val="right"/>
      <w:pPr>
        <w:ind w:left="3815" w:hanging="480"/>
      </w:pPr>
    </w:lvl>
    <w:lvl w:ilvl="3">
      <w:start w:val="1"/>
      <w:numFmt w:val="decimal"/>
      <w:lvlText w:val="%4."/>
      <w:lvlJc w:val="left"/>
      <w:pPr>
        <w:ind w:left="4295" w:hanging="480"/>
      </w:pPr>
    </w:lvl>
    <w:lvl w:ilvl="4">
      <w:start w:val="1"/>
      <w:numFmt w:val="ideographTraditional"/>
      <w:lvlText w:val="%5、"/>
      <w:lvlJc w:val="left"/>
      <w:pPr>
        <w:ind w:left="4775" w:hanging="480"/>
      </w:pPr>
    </w:lvl>
    <w:lvl w:ilvl="5">
      <w:start w:val="1"/>
      <w:numFmt w:val="lowerRoman"/>
      <w:lvlText w:val="%6."/>
      <w:lvlJc w:val="right"/>
      <w:pPr>
        <w:ind w:left="5255" w:hanging="480"/>
      </w:pPr>
    </w:lvl>
    <w:lvl w:ilvl="6">
      <w:start w:val="1"/>
      <w:numFmt w:val="decimal"/>
      <w:lvlText w:val="%7."/>
      <w:lvlJc w:val="left"/>
      <w:pPr>
        <w:ind w:left="5735" w:hanging="480"/>
      </w:pPr>
    </w:lvl>
    <w:lvl w:ilvl="7">
      <w:start w:val="1"/>
      <w:numFmt w:val="ideographTraditional"/>
      <w:lvlText w:val="%8、"/>
      <w:lvlJc w:val="left"/>
      <w:pPr>
        <w:ind w:left="6215" w:hanging="480"/>
      </w:pPr>
    </w:lvl>
    <w:lvl w:ilvl="8">
      <w:start w:val="1"/>
      <w:numFmt w:val="lowerRoman"/>
      <w:lvlText w:val="%9."/>
      <w:lvlJc w:val="right"/>
      <w:pPr>
        <w:ind w:left="6695" w:hanging="480"/>
      </w:pPr>
    </w:lvl>
  </w:abstractNum>
  <w:abstractNum w:abstractNumId="2" w15:restartNumberingAfterBreak="0">
    <w:nsid w:val="09D552EB"/>
    <w:multiLevelType w:val="multilevel"/>
    <w:tmpl w:val="A9A808BA"/>
    <w:styleLink w:val="WWNum19"/>
    <w:lvl w:ilvl="0">
      <w:start w:val="1"/>
      <w:numFmt w:val="upperLetter"/>
      <w:lvlText w:val="%1."/>
      <w:lvlJc w:val="left"/>
      <w:pPr>
        <w:ind w:left="2100" w:hanging="480"/>
      </w:pPr>
      <w:rPr>
        <w:rFonts w:eastAsia="標楷體" w:cs="Times New Roman"/>
      </w:rPr>
    </w:lvl>
    <w:lvl w:ilvl="1">
      <w:start w:val="1"/>
      <w:numFmt w:val="ideographTraditional"/>
      <w:lvlText w:val="%2、"/>
      <w:lvlJc w:val="left"/>
      <w:pPr>
        <w:ind w:left="2580" w:hanging="480"/>
      </w:pPr>
    </w:lvl>
    <w:lvl w:ilvl="2">
      <w:start w:val="1"/>
      <w:numFmt w:val="lowerRoman"/>
      <w:lvlText w:val="%3."/>
      <w:lvlJc w:val="right"/>
      <w:pPr>
        <w:ind w:left="3060" w:hanging="480"/>
      </w:pPr>
    </w:lvl>
    <w:lvl w:ilvl="3">
      <w:start w:val="1"/>
      <w:numFmt w:val="decimal"/>
      <w:lvlText w:val="%4."/>
      <w:lvlJc w:val="left"/>
      <w:pPr>
        <w:ind w:left="3540" w:hanging="480"/>
      </w:pPr>
    </w:lvl>
    <w:lvl w:ilvl="4">
      <w:start w:val="1"/>
      <w:numFmt w:val="ideographTraditional"/>
      <w:lvlText w:val="%5、"/>
      <w:lvlJc w:val="left"/>
      <w:pPr>
        <w:ind w:left="4020" w:hanging="480"/>
      </w:pPr>
    </w:lvl>
    <w:lvl w:ilvl="5">
      <w:start w:val="1"/>
      <w:numFmt w:val="lowerRoman"/>
      <w:lvlText w:val="%6."/>
      <w:lvlJc w:val="right"/>
      <w:pPr>
        <w:ind w:left="4500" w:hanging="480"/>
      </w:pPr>
    </w:lvl>
    <w:lvl w:ilvl="6">
      <w:start w:val="1"/>
      <w:numFmt w:val="decimal"/>
      <w:lvlText w:val="%7."/>
      <w:lvlJc w:val="left"/>
      <w:pPr>
        <w:ind w:left="4980" w:hanging="480"/>
      </w:pPr>
    </w:lvl>
    <w:lvl w:ilvl="7">
      <w:start w:val="1"/>
      <w:numFmt w:val="ideographTraditional"/>
      <w:lvlText w:val="%8、"/>
      <w:lvlJc w:val="left"/>
      <w:pPr>
        <w:ind w:left="5460" w:hanging="480"/>
      </w:pPr>
    </w:lvl>
    <w:lvl w:ilvl="8">
      <w:start w:val="1"/>
      <w:numFmt w:val="lowerRoman"/>
      <w:lvlText w:val="%9."/>
      <w:lvlJc w:val="right"/>
      <w:pPr>
        <w:ind w:left="5940" w:hanging="480"/>
      </w:pPr>
    </w:lvl>
  </w:abstractNum>
  <w:abstractNum w:abstractNumId="3" w15:restartNumberingAfterBreak="0">
    <w:nsid w:val="0BF908B6"/>
    <w:multiLevelType w:val="hybridMultilevel"/>
    <w:tmpl w:val="2B7C880E"/>
    <w:lvl w:ilvl="0" w:tplc="03E2706E">
      <w:start w:val="1"/>
      <w:numFmt w:val="taiwaneseCountingThousand"/>
      <w:lvlText w:val="(%1)"/>
      <w:lvlJc w:val="left"/>
      <w:pPr>
        <w:ind w:left="1472" w:hanging="480"/>
      </w:pPr>
      <w:rPr>
        <w:rFonts w:hint="default"/>
        <w:strike w:val="0"/>
        <w:color w:val="000000" w:themeColor="text1"/>
      </w:rPr>
    </w:lvl>
    <w:lvl w:ilvl="1" w:tplc="04090019">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15:restartNumberingAfterBreak="0">
    <w:nsid w:val="0D663342"/>
    <w:multiLevelType w:val="hybridMultilevel"/>
    <w:tmpl w:val="2B7C880E"/>
    <w:lvl w:ilvl="0" w:tplc="03E2706E">
      <w:start w:val="1"/>
      <w:numFmt w:val="taiwaneseCountingThousand"/>
      <w:lvlText w:val="(%1)"/>
      <w:lvlJc w:val="left"/>
      <w:pPr>
        <w:ind w:left="1472" w:hanging="480"/>
      </w:pPr>
      <w:rPr>
        <w:rFonts w:hint="default"/>
        <w:strike w:val="0"/>
        <w:color w:val="000000" w:themeColor="text1"/>
      </w:rPr>
    </w:lvl>
    <w:lvl w:ilvl="1" w:tplc="04090019">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 w15:restartNumberingAfterBreak="0">
    <w:nsid w:val="0D855B4C"/>
    <w:multiLevelType w:val="hybridMultilevel"/>
    <w:tmpl w:val="2B7C880E"/>
    <w:lvl w:ilvl="0" w:tplc="03E2706E">
      <w:start w:val="1"/>
      <w:numFmt w:val="taiwaneseCountingThousand"/>
      <w:lvlText w:val="(%1)"/>
      <w:lvlJc w:val="left"/>
      <w:pPr>
        <w:ind w:left="1472" w:hanging="480"/>
      </w:pPr>
      <w:rPr>
        <w:rFonts w:hint="default"/>
        <w:strike w:val="0"/>
        <w:color w:val="000000" w:themeColor="text1"/>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6" w15:restartNumberingAfterBreak="0">
    <w:nsid w:val="127B3AFC"/>
    <w:multiLevelType w:val="hybridMultilevel"/>
    <w:tmpl w:val="988CD53C"/>
    <w:lvl w:ilvl="0" w:tplc="ED5C66AA">
      <w:start w:val="1"/>
      <w:numFmt w:val="taiwaneseCountingThousand"/>
      <w:lvlText w:val="%1、"/>
      <w:lvlJc w:val="left"/>
      <w:pPr>
        <w:ind w:left="622" w:hanging="480"/>
      </w:pPr>
      <w:rPr>
        <w:rFonts w:hint="eastAsia"/>
        <w:strike w:val="0"/>
        <w:color w:val="000000" w:themeColor="text1"/>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14523FFE"/>
    <w:multiLevelType w:val="hybridMultilevel"/>
    <w:tmpl w:val="02C47A48"/>
    <w:lvl w:ilvl="0" w:tplc="BF084FA0">
      <w:start w:val="1"/>
      <w:numFmt w:val="taiwaneseCountingThousand"/>
      <w:pStyle w:val="a"/>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0F04B5"/>
    <w:multiLevelType w:val="hybridMultilevel"/>
    <w:tmpl w:val="6144C948"/>
    <w:lvl w:ilvl="0" w:tplc="6E5AE904">
      <w:start w:val="1"/>
      <w:numFmt w:val="taiwaneseCountingThousand"/>
      <w:pStyle w:val="a0"/>
      <w:lvlText w:val="%1、"/>
      <w:lvlJc w:val="left"/>
      <w:pPr>
        <w:ind w:left="480" w:hanging="480"/>
      </w:pPr>
      <w:rPr>
        <w:rFonts w:hint="default"/>
        <w:lang w:val="en-US"/>
      </w:rPr>
    </w:lvl>
    <w:lvl w:ilvl="1" w:tplc="0409000F">
      <w:start w:val="1"/>
      <w:numFmt w:val="decimal"/>
      <w:lvlText w:val="%2."/>
      <w:lvlJc w:val="left"/>
      <w:pPr>
        <w:ind w:left="960" w:hanging="480"/>
      </w:pPr>
    </w:lvl>
    <w:lvl w:ilvl="2" w:tplc="D6CE3B20">
      <w:start w:val="1"/>
      <w:numFmt w:val="upperLetter"/>
      <w:lvlText w:val="%3."/>
      <w:lvlJc w:val="left"/>
      <w:pPr>
        <w:ind w:left="1440" w:hanging="480"/>
      </w:pPr>
      <w:rPr>
        <w:color w:val="000000"/>
      </w:rPr>
    </w:lvl>
    <w:lvl w:ilvl="3" w:tplc="C70EF70A">
      <w:start w:val="1"/>
      <w:numFmt w:val="decimalFullWidth"/>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3B2599"/>
    <w:multiLevelType w:val="hybridMultilevel"/>
    <w:tmpl w:val="24589B82"/>
    <w:lvl w:ilvl="0" w:tplc="03E2706E">
      <w:start w:val="1"/>
      <w:numFmt w:val="taiwaneseCountingThousand"/>
      <w:lvlText w:val="(%1)"/>
      <w:lvlJc w:val="left"/>
      <w:pPr>
        <w:ind w:left="1472" w:hanging="480"/>
      </w:pPr>
      <w:rPr>
        <w:rFonts w:hint="default"/>
        <w:strike w:val="0"/>
        <w:color w:val="000000" w:themeColor="text1"/>
      </w:rPr>
    </w:lvl>
    <w:lvl w:ilvl="1" w:tplc="0409000F">
      <w:start w:val="1"/>
      <w:numFmt w:val="decim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0" w15:restartNumberingAfterBreak="0">
    <w:nsid w:val="21D5208B"/>
    <w:multiLevelType w:val="multilevel"/>
    <w:tmpl w:val="6ABAE9A0"/>
    <w:styleLink w:val="WWNum20"/>
    <w:lvl w:ilvl="0">
      <w:start w:val="1"/>
      <w:numFmt w:val="upperLetter"/>
      <w:lvlText w:val="%1."/>
      <w:lvlJc w:val="left"/>
      <w:pPr>
        <w:ind w:left="2100" w:hanging="480"/>
      </w:pPr>
      <w:rPr>
        <w:rFonts w:eastAsia="標楷體" w:cs="Times New Roman"/>
      </w:rPr>
    </w:lvl>
    <w:lvl w:ilvl="1">
      <w:start w:val="1"/>
      <w:numFmt w:val="ideographTraditional"/>
      <w:lvlText w:val="%2、"/>
      <w:lvlJc w:val="left"/>
      <w:pPr>
        <w:ind w:left="2580" w:hanging="480"/>
      </w:pPr>
    </w:lvl>
    <w:lvl w:ilvl="2">
      <w:start w:val="1"/>
      <w:numFmt w:val="lowerRoman"/>
      <w:lvlText w:val="%3."/>
      <w:lvlJc w:val="right"/>
      <w:pPr>
        <w:ind w:left="3060" w:hanging="480"/>
      </w:pPr>
    </w:lvl>
    <w:lvl w:ilvl="3">
      <w:start w:val="1"/>
      <w:numFmt w:val="decimal"/>
      <w:lvlText w:val="%4."/>
      <w:lvlJc w:val="left"/>
      <w:pPr>
        <w:ind w:left="3540" w:hanging="480"/>
      </w:pPr>
    </w:lvl>
    <w:lvl w:ilvl="4">
      <w:start w:val="1"/>
      <w:numFmt w:val="ideographTraditional"/>
      <w:lvlText w:val="%5、"/>
      <w:lvlJc w:val="left"/>
      <w:pPr>
        <w:ind w:left="4020" w:hanging="480"/>
      </w:pPr>
    </w:lvl>
    <w:lvl w:ilvl="5">
      <w:start w:val="1"/>
      <w:numFmt w:val="lowerRoman"/>
      <w:lvlText w:val="%6."/>
      <w:lvlJc w:val="right"/>
      <w:pPr>
        <w:ind w:left="4500" w:hanging="480"/>
      </w:pPr>
    </w:lvl>
    <w:lvl w:ilvl="6">
      <w:start w:val="1"/>
      <w:numFmt w:val="decimal"/>
      <w:lvlText w:val="%7."/>
      <w:lvlJc w:val="left"/>
      <w:pPr>
        <w:ind w:left="4980" w:hanging="480"/>
      </w:pPr>
    </w:lvl>
    <w:lvl w:ilvl="7">
      <w:start w:val="1"/>
      <w:numFmt w:val="ideographTraditional"/>
      <w:lvlText w:val="%8、"/>
      <w:lvlJc w:val="left"/>
      <w:pPr>
        <w:ind w:left="5460" w:hanging="480"/>
      </w:pPr>
    </w:lvl>
    <w:lvl w:ilvl="8">
      <w:start w:val="1"/>
      <w:numFmt w:val="lowerRoman"/>
      <w:lvlText w:val="%9."/>
      <w:lvlJc w:val="right"/>
      <w:pPr>
        <w:ind w:left="5940" w:hanging="480"/>
      </w:pPr>
    </w:lvl>
  </w:abstractNum>
  <w:abstractNum w:abstractNumId="11" w15:restartNumberingAfterBreak="0">
    <w:nsid w:val="299E4EFB"/>
    <w:multiLevelType w:val="hybridMultilevel"/>
    <w:tmpl w:val="5E7E7BEC"/>
    <w:lvl w:ilvl="0" w:tplc="5178C8DC">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2" w15:restartNumberingAfterBreak="0">
    <w:nsid w:val="2AA0782A"/>
    <w:multiLevelType w:val="hybridMultilevel"/>
    <w:tmpl w:val="51E64400"/>
    <w:lvl w:ilvl="0" w:tplc="8814F188">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2C1C59F7"/>
    <w:multiLevelType w:val="hybridMultilevel"/>
    <w:tmpl w:val="C67AC35A"/>
    <w:lvl w:ilvl="0" w:tplc="0ADE3E14">
      <w:start w:val="1"/>
      <w:numFmt w:val="taiwaneseCountingThousand"/>
      <w:lvlText w:val="(%1)"/>
      <w:lvlJc w:val="left"/>
      <w:pPr>
        <w:ind w:left="1472" w:hanging="480"/>
      </w:pPr>
      <w:rPr>
        <w:rFonts w:hint="default"/>
        <w:strike w:val="0"/>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4" w15:restartNumberingAfterBreak="0">
    <w:nsid w:val="2CCB2BD0"/>
    <w:multiLevelType w:val="multilevel"/>
    <w:tmpl w:val="0E08B192"/>
    <w:styleLink w:val="WWNum8"/>
    <w:lvl w:ilvl="0">
      <w:start w:val="1"/>
      <w:numFmt w:val="decimal"/>
      <w:lvlText w:val="(%1)"/>
      <w:lvlJc w:val="left"/>
      <w:pPr>
        <w:ind w:left="199" w:hanging="480"/>
      </w:pPr>
    </w:lvl>
    <w:lvl w:ilvl="1">
      <w:start w:val="1"/>
      <w:numFmt w:val="ideographTraditional"/>
      <w:lvlText w:val="%2、"/>
      <w:lvlJc w:val="left"/>
      <w:pPr>
        <w:ind w:left="679" w:hanging="480"/>
      </w:pPr>
    </w:lvl>
    <w:lvl w:ilvl="2">
      <w:start w:val="1"/>
      <w:numFmt w:val="lowerRoman"/>
      <w:lvlText w:val="%3."/>
      <w:lvlJc w:val="right"/>
      <w:pPr>
        <w:ind w:left="1159" w:hanging="480"/>
      </w:pPr>
    </w:lvl>
    <w:lvl w:ilvl="3">
      <w:start w:val="1"/>
      <w:numFmt w:val="decimal"/>
      <w:lvlText w:val="%4."/>
      <w:lvlJc w:val="left"/>
      <w:pPr>
        <w:ind w:left="1639" w:hanging="480"/>
      </w:pPr>
    </w:lvl>
    <w:lvl w:ilvl="4">
      <w:start w:val="1"/>
      <w:numFmt w:val="ideographTraditional"/>
      <w:lvlText w:val="%5、"/>
      <w:lvlJc w:val="left"/>
      <w:pPr>
        <w:ind w:left="2119" w:hanging="480"/>
      </w:pPr>
    </w:lvl>
    <w:lvl w:ilvl="5">
      <w:start w:val="1"/>
      <w:numFmt w:val="lowerRoman"/>
      <w:lvlText w:val="%6."/>
      <w:lvlJc w:val="right"/>
      <w:pPr>
        <w:ind w:left="2599" w:hanging="480"/>
      </w:pPr>
    </w:lvl>
    <w:lvl w:ilvl="6">
      <w:start w:val="1"/>
      <w:numFmt w:val="decimal"/>
      <w:lvlText w:val="%7."/>
      <w:lvlJc w:val="left"/>
      <w:pPr>
        <w:ind w:left="3079" w:hanging="480"/>
      </w:pPr>
    </w:lvl>
    <w:lvl w:ilvl="7">
      <w:start w:val="1"/>
      <w:numFmt w:val="ideographTraditional"/>
      <w:lvlText w:val="%8、"/>
      <w:lvlJc w:val="left"/>
      <w:pPr>
        <w:ind w:left="3559" w:hanging="480"/>
      </w:pPr>
    </w:lvl>
    <w:lvl w:ilvl="8">
      <w:start w:val="1"/>
      <w:numFmt w:val="lowerRoman"/>
      <w:lvlText w:val="%9."/>
      <w:lvlJc w:val="right"/>
      <w:pPr>
        <w:ind w:left="4039" w:hanging="480"/>
      </w:pPr>
    </w:lvl>
  </w:abstractNum>
  <w:abstractNum w:abstractNumId="15" w15:restartNumberingAfterBreak="0">
    <w:nsid w:val="2CF57C6B"/>
    <w:multiLevelType w:val="hybridMultilevel"/>
    <w:tmpl w:val="2B7C880E"/>
    <w:lvl w:ilvl="0" w:tplc="03E2706E">
      <w:start w:val="1"/>
      <w:numFmt w:val="taiwaneseCountingThousand"/>
      <w:lvlText w:val="(%1)"/>
      <w:lvlJc w:val="left"/>
      <w:pPr>
        <w:ind w:left="1472" w:hanging="480"/>
      </w:pPr>
      <w:rPr>
        <w:rFonts w:hint="default"/>
        <w:strike w:val="0"/>
        <w:color w:val="000000" w:themeColor="text1"/>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6" w15:restartNumberingAfterBreak="0">
    <w:nsid w:val="3956484F"/>
    <w:multiLevelType w:val="multilevel"/>
    <w:tmpl w:val="8E7CA14C"/>
    <w:styleLink w:val="WWNum24"/>
    <w:lvl w:ilvl="0">
      <w:start w:val="1"/>
      <w:numFmt w:val="decimal"/>
      <w:lvlText w:val="%1、"/>
      <w:lvlJc w:val="left"/>
      <w:pPr>
        <w:ind w:left="1146"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7" w15:restartNumberingAfterBreak="0">
    <w:nsid w:val="396A5F27"/>
    <w:multiLevelType w:val="hybridMultilevel"/>
    <w:tmpl w:val="71DC9AE4"/>
    <w:lvl w:ilvl="0" w:tplc="F30481FC">
      <w:start w:val="1"/>
      <w:numFmt w:val="decimal"/>
      <w:lvlText w:val="(%1)"/>
      <w:lvlJc w:val="left"/>
      <w:pPr>
        <w:ind w:left="2292" w:hanging="480"/>
      </w:pPr>
      <w:rPr>
        <w:rFonts w:hint="eastAsia"/>
      </w:rPr>
    </w:lvl>
    <w:lvl w:ilvl="1" w:tplc="04090019">
      <w:start w:val="1"/>
      <w:numFmt w:val="ideographTraditional"/>
      <w:lvlText w:val="%2、"/>
      <w:lvlJc w:val="left"/>
      <w:pPr>
        <w:ind w:left="2772" w:hanging="480"/>
      </w:pPr>
    </w:lvl>
    <w:lvl w:ilvl="2" w:tplc="86085270">
      <w:start w:val="1"/>
      <w:numFmt w:val="taiwaneseCountingThousand"/>
      <w:lvlText w:val="%3、"/>
      <w:lvlJc w:val="left"/>
      <w:pPr>
        <w:ind w:left="3272" w:hanging="500"/>
      </w:pPr>
      <w:rPr>
        <w:rFonts w:hint="default"/>
      </w:rPr>
    </w:lvl>
    <w:lvl w:ilvl="3" w:tplc="0409000F" w:tentative="1">
      <w:start w:val="1"/>
      <w:numFmt w:val="decimal"/>
      <w:lvlText w:val="%4."/>
      <w:lvlJc w:val="left"/>
      <w:pPr>
        <w:ind w:left="3732" w:hanging="480"/>
      </w:pPr>
    </w:lvl>
    <w:lvl w:ilvl="4" w:tplc="04090019" w:tentative="1">
      <w:start w:val="1"/>
      <w:numFmt w:val="ideographTraditional"/>
      <w:lvlText w:val="%5、"/>
      <w:lvlJc w:val="left"/>
      <w:pPr>
        <w:ind w:left="4212" w:hanging="480"/>
      </w:pPr>
    </w:lvl>
    <w:lvl w:ilvl="5" w:tplc="0409001B" w:tentative="1">
      <w:start w:val="1"/>
      <w:numFmt w:val="lowerRoman"/>
      <w:lvlText w:val="%6."/>
      <w:lvlJc w:val="right"/>
      <w:pPr>
        <w:ind w:left="4692" w:hanging="480"/>
      </w:pPr>
    </w:lvl>
    <w:lvl w:ilvl="6" w:tplc="0409000F" w:tentative="1">
      <w:start w:val="1"/>
      <w:numFmt w:val="decimal"/>
      <w:lvlText w:val="%7."/>
      <w:lvlJc w:val="left"/>
      <w:pPr>
        <w:ind w:left="5172" w:hanging="480"/>
      </w:pPr>
    </w:lvl>
    <w:lvl w:ilvl="7" w:tplc="04090019" w:tentative="1">
      <w:start w:val="1"/>
      <w:numFmt w:val="ideographTraditional"/>
      <w:lvlText w:val="%8、"/>
      <w:lvlJc w:val="left"/>
      <w:pPr>
        <w:ind w:left="5652" w:hanging="480"/>
      </w:pPr>
    </w:lvl>
    <w:lvl w:ilvl="8" w:tplc="0409001B" w:tentative="1">
      <w:start w:val="1"/>
      <w:numFmt w:val="lowerRoman"/>
      <w:lvlText w:val="%9."/>
      <w:lvlJc w:val="right"/>
      <w:pPr>
        <w:ind w:left="6132" w:hanging="480"/>
      </w:pPr>
    </w:lvl>
  </w:abstractNum>
  <w:abstractNum w:abstractNumId="18" w15:restartNumberingAfterBreak="0">
    <w:nsid w:val="3B4F0B4D"/>
    <w:multiLevelType w:val="hybridMultilevel"/>
    <w:tmpl w:val="2B7C880E"/>
    <w:lvl w:ilvl="0" w:tplc="03E2706E">
      <w:start w:val="1"/>
      <w:numFmt w:val="taiwaneseCountingThousand"/>
      <w:lvlText w:val="(%1)"/>
      <w:lvlJc w:val="left"/>
      <w:pPr>
        <w:ind w:left="1472" w:hanging="480"/>
      </w:pPr>
      <w:rPr>
        <w:rFonts w:hint="default"/>
        <w:strike w:val="0"/>
        <w:color w:val="000000" w:themeColor="text1"/>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9" w15:restartNumberingAfterBreak="0">
    <w:nsid w:val="3D2D3AB2"/>
    <w:multiLevelType w:val="hybridMultilevel"/>
    <w:tmpl w:val="E124AADE"/>
    <w:lvl w:ilvl="0" w:tplc="FCAAC4F8">
      <w:start w:val="1"/>
      <w:numFmt w:val="decimal"/>
      <w:lvlText w:val="%1."/>
      <w:lvlJc w:val="left"/>
      <w:pPr>
        <w:ind w:left="1896" w:hanging="480"/>
      </w:pPr>
      <w:rPr>
        <w:rFonts w:hint="eastAsia"/>
      </w:rPr>
    </w:lvl>
    <w:lvl w:ilvl="1" w:tplc="B21E9B7C">
      <w:start w:val="1"/>
      <w:numFmt w:val="decimal"/>
      <w:lvlText w:val="(%2)"/>
      <w:lvlJc w:val="left"/>
      <w:pPr>
        <w:ind w:left="2256" w:hanging="360"/>
      </w:pPr>
      <w:rPr>
        <w:rFonts w:hint="default"/>
      </w:r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0" w15:restartNumberingAfterBreak="0">
    <w:nsid w:val="3D4B32DC"/>
    <w:multiLevelType w:val="hybridMultilevel"/>
    <w:tmpl w:val="DB62FCE0"/>
    <w:lvl w:ilvl="0" w:tplc="F30481FC">
      <w:start w:val="1"/>
      <w:numFmt w:val="decimal"/>
      <w:lvlText w:val="(%1)"/>
      <w:lvlJc w:val="left"/>
      <w:pPr>
        <w:ind w:left="2292" w:hanging="480"/>
      </w:pPr>
      <w:rPr>
        <w:rFonts w:hint="eastAsia"/>
      </w:rPr>
    </w:lvl>
    <w:lvl w:ilvl="1" w:tplc="04090019">
      <w:start w:val="1"/>
      <w:numFmt w:val="ideographTraditional"/>
      <w:lvlText w:val="%2、"/>
      <w:lvlJc w:val="left"/>
      <w:pPr>
        <w:ind w:left="2772" w:hanging="480"/>
      </w:pPr>
    </w:lvl>
    <w:lvl w:ilvl="2" w:tplc="0409001B" w:tentative="1">
      <w:start w:val="1"/>
      <w:numFmt w:val="lowerRoman"/>
      <w:lvlText w:val="%3."/>
      <w:lvlJc w:val="right"/>
      <w:pPr>
        <w:ind w:left="3252" w:hanging="480"/>
      </w:pPr>
    </w:lvl>
    <w:lvl w:ilvl="3" w:tplc="0409000F" w:tentative="1">
      <w:start w:val="1"/>
      <w:numFmt w:val="decimal"/>
      <w:lvlText w:val="%4."/>
      <w:lvlJc w:val="left"/>
      <w:pPr>
        <w:ind w:left="3732" w:hanging="480"/>
      </w:pPr>
    </w:lvl>
    <w:lvl w:ilvl="4" w:tplc="04090019" w:tentative="1">
      <w:start w:val="1"/>
      <w:numFmt w:val="ideographTraditional"/>
      <w:lvlText w:val="%5、"/>
      <w:lvlJc w:val="left"/>
      <w:pPr>
        <w:ind w:left="4212" w:hanging="480"/>
      </w:pPr>
    </w:lvl>
    <w:lvl w:ilvl="5" w:tplc="0409001B" w:tentative="1">
      <w:start w:val="1"/>
      <w:numFmt w:val="lowerRoman"/>
      <w:lvlText w:val="%6."/>
      <w:lvlJc w:val="right"/>
      <w:pPr>
        <w:ind w:left="4692" w:hanging="480"/>
      </w:pPr>
    </w:lvl>
    <w:lvl w:ilvl="6" w:tplc="0409000F" w:tentative="1">
      <w:start w:val="1"/>
      <w:numFmt w:val="decimal"/>
      <w:lvlText w:val="%7."/>
      <w:lvlJc w:val="left"/>
      <w:pPr>
        <w:ind w:left="5172" w:hanging="480"/>
      </w:pPr>
    </w:lvl>
    <w:lvl w:ilvl="7" w:tplc="04090019" w:tentative="1">
      <w:start w:val="1"/>
      <w:numFmt w:val="ideographTraditional"/>
      <w:lvlText w:val="%8、"/>
      <w:lvlJc w:val="left"/>
      <w:pPr>
        <w:ind w:left="5652" w:hanging="480"/>
      </w:pPr>
    </w:lvl>
    <w:lvl w:ilvl="8" w:tplc="0409001B" w:tentative="1">
      <w:start w:val="1"/>
      <w:numFmt w:val="lowerRoman"/>
      <w:lvlText w:val="%9."/>
      <w:lvlJc w:val="right"/>
      <w:pPr>
        <w:ind w:left="6132" w:hanging="480"/>
      </w:pPr>
    </w:lvl>
  </w:abstractNum>
  <w:abstractNum w:abstractNumId="21" w15:restartNumberingAfterBreak="0">
    <w:nsid w:val="3DC57B93"/>
    <w:multiLevelType w:val="multilevel"/>
    <w:tmpl w:val="FB322FCC"/>
    <w:styleLink w:val="WWNum1"/>
    <w:lvl w:ilvl="0">
      <w:start w:val="1"/>
      <w:numFmt w:val="decimal"/>
      <w:lvlText w:val="(%1)"/>
      <w:lvlJc w:val="left"/>
      <w:pPr>
        <w:ind w:left="1436" w:hanging="480"/>
      </w:pPr>
    </w:lvl>
    <w:lvl w:ilvl="1">
      <w:start w:val="1"/>
      <w:numFmt w:val="japaneseCounting"/>
      <w:lvlText w:val="%2、"/>
      <w:lvlJc w:val="left"/>
      <w:pPr>
        <w:ind w:left="2156" w:hanging="720"/>
      </w:pPr>
    </w:lvl>
    <w:lvl w:ilvl="2">
      <w:start w:val="1"/>
      <w:numFmt w:val="lowerRoman"/>
      <w:lvlText w:val="%3."/>
      <w:lvlJc w:val="right"/>
      <w:pPr>
        <w:ind w:left="2396" w:hanging="480"/>
      </w:pPr>
    </w:lvl>
    <w:lvl w:ilvl="3">
      <w:start w:val="1"/>
      <w:numFmt w:val="decimal"/>
      <w:lvlText w:val="%4."/>
      <w:lvlJc w:val="left"/>
      <w:pPr>
        <w:ind w:left="2876" w:hanging="480"/>
      </w:pPr>
    </w:lvl>
    <w:lvl w:ilvl="4">
      <w:start w:val="1"/>
      <w:numFmt w:val="ideographTraditional"/>
      <w:lvlText w:val="%5、"/>
      <w:lvlJc w:val="left"/>
      <w:pPr>
        <w:ind w:left="3356" w:hanging="480"/>
      </w:pPr>
    </w:lvl>
    <w:lvl w:ilvl="5">
      <w:start w:val="1"/>
      <w:numFmt w:val="lowerRoman"/>
      <w:lvlText w:val="%6."/>
      <w:lvlJc w:val="right"/>
      <w:pPr>
        <w:ind w:left="3836" w:hanging="480"/>
      </w:pPr>
    </w:lvl>
    <w:lvl w:ilvl="6">
      <w:start w:val="1"/>
      <w:numFmt w:val="decimal"/>
      <w:lvlText w:val="%7."/>
      <w:lvlJc w:val="left"/>
      <w:pPr>
        <w:ind w:left="4316" w:hanging="480"/>
      </w:pPr>
    </w:lvl>
    <w:lvl w:ilvl="7">
      <w:start w:val="1"/>
      <w:numFmt w:val="ideographTraditional"/>
      <w:lvlText w:val="%8、"/>
      <w:lvlJc w:val="left"/>
      <w:pPr>
        <w:ind w:left="4796" w:hanging="480"/>
      </w:pPr>
    </w:lvl>
    <w:lvl w:ilvl="8">
      <w:start w:val="1"/>
      <w:numFmt w:val="lowerRoman"/>
      <w:lvlText w:val="%9."/>
      <w:lvlJc w:val="right"/>
      <w:pPr>
        <w:ind w:left="5276" w:hanging="480"/>
      </w:pPr>
    </w:lvl>
  </w:abstractNum>
  <w:abstractNum w:abstractNumId="22" w15:restartNumberingAfterBreak="0">
    <w:nsid w:val="43833807"/>
    <w:multiLevelType w:val="hybridMultilevel"/>
    <w:tmpl w:val="E124AADE"/>
    <w:lvl w:ilvl="0" w:tplc="FCAAC4F8">
      <w:start w:val="1"/>
      <w:numFmt w:val="decimal"/>
      <w:lvlText w:val="%1."/>
      <w:lvlJc w:val="left"/>
      <w:pPr>
        <w:ind w:left="1896" w:hanging="480"/>
      </w:pPr>
      <w:rPr>
        <w:rFonts w:hint="eastAsia"/>
      </w:rPr>
    </w:lvl>
    <w:lvl w:ilvl="1" w:tplc="B21E9B7C">
      <w:start w:val="1"/>
      <w:numFmt w:val="decimal"/>
      <w:lvlText w:val="(%2)"/>
      <w:lvlJc w:val="left"/>
      <w:pPr>
        <w:ind w:left="2256" w:hanging="360"/>
      </w:pPr>
      <w:rPr>
        <w:rFonts w:hint="default"/>
      </w:r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3" w15:restartNumberingAfterBreak="0">
    <w:nsid w:val="440F2CC5"/>
    <w:multiLevelType w:val="multilevel"/>
    <w:tmpl w:val="6F28EA5E"/>
    <w:styleLink w:val="WWNum25"/>
    <w:lvl w:ilvl="0">
      <w:start w:val="1"/>
      <w:numFmt w:val="japaneseCounting"/>
      <w:lvlText w:val="(%1)"/>
      <w:lvlJc w:val="left"/>
      <w:pPr>
        <w:ind w:left="598" w:hanging="480"/>
      </w:pPr>
    </w:lvl>
    <w:lvl w:ilvl="1">
      <w:start w:val="1"/>
      <w:numFmt w:val="ideographTraditional"/>
      <w:lvlText w:val="%2、"/>
      <w:lvlJc w:val="left"/>
      <w:pPr>
        <w:ind w:left="1078" w:hanging="480"/>
      </w:pPr>
    </w:lvl>
    <w:lvl w:ilvl="2">
      <w:start w:val="1"/>
      <w:numFmt w:val="lowerRoman"/>
      <w:lvlText w:val="%3."/>
      <w:lvlJc w:val="right"/>
      <w:pPr>
        <w:ind w:left="1558" w:hanging="480"/>
      </w:pPr>
    </w:lvl>
    <w:lvl w:ilvl="3">
      <w:start w:val="1"/>
      <w:numFmt w:val="decimal"/>
      <w:lvlText w:val="%4."/>
      <w:lvlJc w:val="left"/>
      <w:pPr>
        <w:ind w:left="2038" w:hanging="480"/>
      </w:pPr>
    </w:lvl>
    <w:lvl w:ilvl="4">
      <w:start w:val="1"/>
      <w:numFmt w:val="ideographTraditional"/>
      <w:lvlText w:val="%5、"/>
      <w:lvlJc w:val="left"/>
      <w:pPr>
        <w:ind w:left="2518" w:hanging="480"/>
      </w:pPr>
    </w:lvl>
    <w:lvl w:ilvl="5">
      <w:start w:val="1"/>
      <w:numFmt w:val="lowerRoman"/>
      <w:lvlText w:val="%6."/>
      <w:lvlJc w:val="right"/>
      <w:pPr>
        <w:ind w:left="2998" w:hanging="480"/>
      </w:pPr>
    </w:lvl>
    <w:lvl w:ilvl="6">
      <w:start w:val="1"/>
      <w:numFmt w:val="decimal"/>
      <w:lvlText w:val="%7."/>
      <w:lvlJc w:val="left"/>
      <w:pPr>
        <w:ind w:left="3478" w:hanging="480"/>
      </w:pPr>
    </w:lvl>
    <w:lvl w:ilvl="7">
      <w:start w:val="1"/>
      <w:numFmt w:val="ideographTraditional"/>
      <w:lvlText w:val="%8、"/>
      <w:lvlJc w:val="left"/>
      <w:pPr>
        <w:ind w:left="3958" w:hanging="480"/>
      </w:pPr>
    </w:lvl>
    <w:lvl w:ilvl="8">
      <w:start w:val="1"/>
      <w:numFmt w:val="lowerRoman"/>
      <w:lvlText w:val="%9."/>
      <w:lvlJc w:val="right"/>
      <w:pPr>
        <w:ind w:left="4438" w:hanging="480"/>
      </w:pPr>
    </w:lvl>
  </w:abstractNum>
  <w:abstractNum w:abstractNumId="24" w15:restartNumberingAfterBreak="0">
    <w:nsid w:val="484121E7"/>
    <w:multiLevelType w:val="hybridMultilevel"/>
    <w:tmpl w:val="EDD23D9E"/>
    <w:lvl w:ilvl="0" w:tplc="734ED99E">
      <w:start w:val="1"/>
      <w:numFmt w:val="taiwaneseCountingThousand"/>
      <w:lvlText w:val="(%1)"/>
      <w:lvlJc w:val="left"/>
      <w:pPr>
        <w:ind w:left="1342" w:hanging="480"/>
      </w:pPr>
      <w:rPr>
        <w:rFonts w:hint="default"/>
      </w:rPr>
    </w:lvl>
    <w:lvl w:ilvl="1" w:tplc="04090019">
      <w:start w:val="1"/>
      <w:numFmt w:val="ideographTraditional"/>
      <w:lvlText w:val="%2、"/>
      <w:lvlJc w:val="left"/>
      <w:pPr>
        <w:ind w:left="1822" w:hanging="480"/>
      </w:pPr>
    </w:lvl>
    <w:lvl w:ilvl="2" w:tplc="3E4C4682">
      <w:start w:val="1"/>
      <w:numFmt w:val="decimal"/>
      <w:lvlText w:val="%3、"/>
      <w:lvlJc w:val="left"/>
      <w:pPr>
        <w:ind w:left="2182" w:hanging="360"/>
      </w:pPr>
      <w:rPr>
        <w:rFonts w:hint="default"/>
      </w:r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25" w15:restartNumberingAfterBreak="0">
    <w:nsid w:val="4D1016EC"/>
    <w:multiLevelType w:val="hybridMultilevel"/>
    <w:tmpl w:val="8C02AEB8"/>
    <w:lvl w:ilvl="0" w:tplc="8814F18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E27DB6"/>
    <w:multiLevelType w:val="hybridMultilevel"/>
    <w:tmpl w:val="B9C65A4C"/>
    <w:lvl w:ilvl="0" w:tplc="FCAAC4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E66D82"/>
    <w:multiLevelType w:val="hybridMultilevel"/>
    <w:tmpl w:val="DB62FCE0"/>
    <w:lvl w:ilvl="0" w:tplc="F30481FC">
      <w:start w:val="1"/>
      <w:numFmt w:val="decimal"/>
      <w:lvlText w:val="(%1)"/>
      <w:lvlJc w:val="left"/>
      <w:pPr>
        <w:ind w:left="2292" w:hanging="480"/>
      </w:pPr>
      <w:rPr>
        <w:rFonts w:hint="eastAsia"/>
      </w:rPr>
    </w:lvl>
    <w:lvl w:ilvl="1" w:tplc="04090019">
      <w:start w:val="1"/>
      <w:numFmt w:val="ideographTraditional"/>
      <w:lvlText w:val="%2、"/>
      <w:lvlJc w:val="left"/>
      <w:pPr>
        <w:ind w:left="2772" w:hanging="480"/>
      </w:pPr>
    </w:lvl>
    <w:lvl w:ilvl="2" w:tplc="0409001B" w:tentative="1">
      <w:start w:val="1"/>
      <w:numFmt w:val="lowerRoman"/>
      <w:lvlText w:val="%3."/>
      <w:lvlJc w:val="right"/>
      <w:pPr>
        <w:ind w:left="3252" w:hanging="480"/>
      </w:pPr>
    </w:lvl>
    <w:lvl w:ilvl="3" w:tplc="0409000F" w:tentative="1">
      <w:start w:val="1"/>
      <w:numFmt w:val="decimal"/>
      <w:lvlText w:val="%4."/>
      <w:lvlJc w:val="left"/>
      <w:pPr>
        <w:ind w:left="3732" w:hanging="480"/>
      </w:pPr>
    </w:lvl>
    <w:lvl w:ilvl="4" w:tplc="04090019" w:tentative="1">
      <w:start w:val="1"/>
      <w:numFmt w:val="ideographTraditional"/>
      <w:lvlText w:val="%5、"/>
      <w:lvlJc w:val="left"/>
      <w:pPr>
        <w:ind w:left="4212" w:hanging="480"/>
      </w:pPr>
    </w:lvl>
    <w:lvl w:ilvl="5" w:tplc="0409001B" w:tentative="1">
      <w:start w:val="1"/>
      <w:numFmt w:val="lowerRoman"/>
      <w:lvlText w:val="%6."/>
      <w:lvlJc w:val="right"/>
      <w:pPr>
        <w:ind w:left="4692" w:hanging="480"/>
      </w:pPr>
    </w:lvl>
    <w:lvl w:ilvl="6" w:tplc="0409000F" w:tentative="1">
      <w:start w:val="1"/>
      <w:numFmt w:val="decimal"/>
      <w:lvlText w:val="%7."/>
      <w:lvlJc w:val="left"/>
      <w:pPr>
        <w:ind w:left="5172" w:hanging="480"/>
      </w:pPr>
    </w:lvl>
    <w:lvl w:ilvl="7" w:tplc="04090019" w:tentative="1">
      <w:start w:val="1"/>
      <w:numFmt w:val="ideographTraditional"/>
      <w:lvlText w:val="%8、"/>
      <w:lvlJc w:val="left"/>
      <w:pPr>
        <w:ind w:left="5652" w:hanging="480"/>
      </w:pPr>
    </w:lvl>
    <w:lvl w:ilvl="8" w:tplc="0409001B" w:tentative="1">
      <w:start w:val="1"/>
      <w:numFmt w:val="lowerRoman"/>
      <w:lvlText w:val="%9."/>
      <w:lvlJc w:val="right"/>
      <w:pPr>
        <w:ind w:left="6132" w:hanging="480"/>
      </w:pPr>
    </w:lvl>
  </w:abstractNum>
  <w:abstractNum w:abstractNumId="28" w15:restartNumberingAfterBreak="0">
    <w:nsid w:val="60416CE2"/>
    <w:multiLevelType w:val="hybridMultilevel"/>
    <w:tmpl w:val="988CD53C"/>
    <w:lvl w:ilvl="0" w:tplc="ED5C66AA">
      <w:start w:val="1"/>
      <w:numFmt w:val="taiwaneseCountingThousand"/>
      <w:lvlText w:val="%1、"/>
      <w:lvlJc w:val="left"/>
      <w:pPr>
        <w:ind w:left="6151" w:hanging="480"/>
      </w:pPr>
      <w:rPr>
        <w:rFonts w:hint="eastAsia"/>
        <w:strike w:val="0"/>
        <w:color w:val="000000" w:themeColor="text1"/>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9" w15:restartNumberingAfterBreak="0">
    <w:nsid w:val="628B2F44"/>
    <w:multiLevelType w:val="multilevel"/>
    <w:tmpl w:val="FAAAE3C4"/>
    <w:styleLink w:val="WWNum15"/>
    <w:lvl w:ilvl="0">
      <w:start w:val="1"/>
      <w:numFmt w:val="upperLetter"/>
      <w:lvlText w:val="%1."/>
      <w:lvlJc w:val="left"/>
      <w:pPr>
        <w:ind w:left="2100" w:hanging="480"/>
      </w:pPr>
      <w:rPr>
        <w:rFonts w:eastAsia="標楷體" w:cs="Times New Roman"/>
      </w:rPr>
    </w:lvl>
    <w:lvl w:ilvl="1">
      <w:start w:val="1"/>
      <w:numFmt w:val="ideographTraditional"/>
      <w:lvlText w:val="%2、"/>
      <w:lvlJc w:val="left"/>
      <w:pPr>
        <w:ind w:left="2580" w:hanging="480"/>
      </w:pPr>
    </w:lvl>
    <w:lvl w:ilvl="2">
      <w:start w:val="1"/>
      <w:numFmt w:val="lowerRoman"/>
      <w:lvlText w:val="%3."/>
      <w:lvlJc w:val="right"/>
      <w:pPr>
        <w:ind w:left="3060" w:hanging="480"/>
      </w:pPr>
    </w:lvl>
    <w:lvl w:ilvl="3">
      <w:start w:val="1"/>
      <w:numFmt w:val="decimal"/>
      <w:lvlText w:val="%4."/>
      <w:lvlJc w:val="left"/>
      <w:pPr>
        <w:ind w:left="3540" w:hanging="480"/>
      </w:pPr>
    </w:lvl>
    <w:lvl w:ilvl="4">
      <w:start w:val="1"/>
      <w:numFmt w:val="ideographTraditional"/>
      <w:lvlText w:val="%5、"/>
      <w:lvlJc w:val="left"/>
      <w:pPr>
        <w:ind w:left="4020" w:hanging="480"/>
      </w:pPr>
    </w:lvl>
    <w:lvl w:ilvl="5">
      <w:start w:val="1"/>
      <w:numFmt w:val="lowerRoman"/>
      <w:lvlText w:val="%6."/>
      <w:lvlJc w:val="right"/>
      <w:pPr>
        <w:ind w:left="4500" w:hanging="480"/>
      </w:pPr>
    </w:lvl>
    <w:lvl w:ilvl="6">
      <w:start w:val="1"/>
      <w:numFmt w:val="decimal"/>
      <w:lvlText w:val="%7."/>
      <w:lvlJc w:val="left"/>
      <w:pPr>
        <w:ind w:left="4980" w:hanging="480"/>
      </w:pPr>
    </w:lvl>
    <w:lvl w:ilvl="7">
      <w:start w:val="1"/>
      <w:numFmt w:val="ideographTraditional"/>
      <w:lvlText w:val="%8、"/>
      <w:lvlJc w:val="left"/>
      <w:pPr>
        <w:ind w:left="5460" w:hanging="480"/>
      </w:pPr>
    </w:lvl>
    <w:lvl w:ilvl="8">
      <w:start w:val="1"/>
      <w:numFmt w:val="lowerRoman"/>
      <w:lvlText w:val="%9."/>
      <w:lvlJc w:val="right"/>
      <w:pPr>
        <w:ind w:left="5940" w:hanging="480"/>
      </w:pPr>
    </w:lvl>
  </w:abstractNum>
  <w:abstractNum w:abstractNumId="30" w15:restartNumberingAfterBreak="0">
    <w:nsid w:val="62D3793A"/>
    <w:multiLevelType w:val="hybridMultilevel"/>
    <w:tmpl w:val="01321DFC"/>
    <w:lvl w:ilvl="0" w:tplc="FCAAC4F8">
      <w:start w:val="1"/>
      <w:numFmt w:val="decimal"/>
      <w:lvlText w:val="%1."/>
      <w:lvlJc w:val="left"/>
      <w:pPr>
        <w:ind w:left="1896" w:hanging="480"/>
      </w:pPr>
      <w:rPr>
        <w:rFonts w:hint="eastAsia"/>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1" w15:restartNumberingAfterBreak="0">
    <w:nsid w:val="6C041EC2"/>
    <w:multiLevelType w:val="hybridMultilevel"/>
    <w:tmpl w:val="DFDCBA34"/>
    <w:lvl w:ilvl="0" w:tplc="FCAAC4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AE52B3"/>
    <w:multiLevelType w:val="hybridMultilevel"/>
    <w:tmpl w:val="CCA6A114"/>
    <w:lvl w:ilvl="0" w:tplc="F92A786E">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72B7341"/>
    <w:multiLevelType w:val="hybridMultilevel"/>
    <w:tmpl w:val="E124AADE"/>
    <w:lvl w:ilvl="0" w:tplc="FCAAC4F8">
      <w:start w:val="1"/>
      <w:numFmt w:val="decimal"/>
      <w:lvlText w:val="%1."/>
      <w:lvlJc w:val="left"/>
      <w:pPr>
        <w:ind w:left="1896" w:hanging="480"/>
      </w:pPr>
      <w:rPr>
        <w:rFonts w:hint="eastAsia"/>
      </w:rPr>
    </w:lvl>
    <w:lvl w:ilvl="1" w:tplc="B21E9B7C">
      <w:start w:val="1"/>
      <w:numFmt w:val="decimal"/>
      <w:lvlText w:val="(%2)"/>
      <w:lvlJc w:val="left"/>
      <w:pPr>
        <w:ind w:left="2256" w:hanging="360"/>
      </w:pPr>
      <w:rPr>
        <w:rFonts w:hint="default"/>
      </w:r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4" w15:restartNumberingAfterBreak="0">
    <w:nsid w:val="78522106"/>
    <w:multiLevelType w:val="hybridMultilevel"/>
    <w:tmpl w:val="2B7C880E"/>
    <w:lvl w:ilvl="0" w:tplc="03E2706E">
      <w:start w:val="1"/>
      <w:numFmt w:val="taiwaneseCountingThousand"/>
      <w:lvlText w:val="(%1)"/>
      <w:lvlJc w:val="left"/>
      <w:pPr>
        <w:ind w:left="1472" w:hanging="480"/>
      </w:pPr>
      <w:rPr>
        <w:rFonts w:hint="default"/>
        <w:strike w:val="0"/>
        <w:color w:val="000000" w:themeColor="text1"/>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5" w15:restartNumberingAfterBreak="0">
    <w:nsid w:val="7B1A5CE4"/>
    <w:multiLevelType w:val="hybridMultilevel"/>
    <w:tmpl w:val="3886DF76"/>
    <w:lvl w:ilvl="0" w:tplc="734ED99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0E75BD"/>
    <w:multiLevelType w:val="hybridMultilevel"/>
    <w:tmpl w:val="EDD23D9E"/>
    <w:lvl w:ilvl="0" w:tplc="734ED99E">
      <w:start w:val="1"/>
      <w:numFmt w:val="taiwaneseCountingThousand"/>
      <w:lvlText w:val="(%1)"/>
      <w:lvlJc w:val="left"/>
      <w:pPr>
        <w:ind w:left="1342" w:hanging="480"/>
      </w:pPr>
      <w:rPr>
        <w:rFonts w:hint="default"/>
      </w:rPr>
    </w:lvl>
    <w:lvl w:ilvl="1" w:tplc="04090019">
      <w:start w:val="1"/>
      <w:numFmt w:val="ideographTraditional"/>
      <w:lvlText w:val="%2、"/>
      <w:lvlJc w:val="left"/>
      <w:pPr>
        <w:ind w:left="1822" w:hanging="480"/>
      </w:pPr>
    </w:lvl>
    <w:lvl w:ilvl="2" w:tplc="3E4C4682">
      <w:start w:val="1"/>
      <w:numFmt w:val="decimal"/>
      <w:lvlText w:val="%3、"/>
      <w:lvlJc w:val="left"/>
      <w:pPr>
        <w:ind w:left="2182" w:hanging="360"/>
      </w:pPr>
      <w:rPr>
        <w:rFonts w:hint="default"/>
      </w:r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num w:numId="1">
    <w:abstractNumId w:val="8"/>
  </w:num>
  <w:num w:numId="2">
    <w:abstractNumId w:val="7"/>
  </w:num>
  <w:num w:numId="3">
    <w:abstractNumId w:val="23"/>
  </w:num>
  <w:num w:numId="4">
    <w:abstractNumId w:val="14"/>
  </w:num>
  <w:num w:numId="5">
    <w:abstractNumId w:val="29"/>
  </w:num>
  <w:num w:numId="6">
    <w:abstractNumId w:val="2"/>
  </w:num>
  <w:num w:numId="7">
    <w:abstractNumId w:val="10"/>
  </w:num>
  <w:num w:numId="8">
    <w:abstractNumId w:val="16"/>
  </w:num>
  <w:num w:numId="9">
    <w:abstractNumId w:val="21"/>
  </w:num>
  <w:num w:numId="10">
    <w:abstractNumId w:val="1"/>
  </w:num>
  <w:num w:numId="11">
    <w:abstractNumId w:val="32"/>
  </w:num>
  <w:num w:numId="12">
    <w:abstractNumId w:val="12"/>
  </w:num>
  <w:num w:numId="13">
    <w:abstractNumId w:val="28"/>
  </w:num>
  <w:num w:numId="14">
    <w:abstractNumId w:val="11"/>
  </w:num>
  <w:num w:numId="15">
    <w:abstractNumId w:val="13"/>
  </w:num>
  <w:num w:numId="16">
    <w:abstractNumId w:val="34"/>
  </w:num>
  <w:num w:numId="17">
    <w:abstractNumId w:val="15"/>
  </w:num>
  <w:num w:numId="18">
    <w:abstractNumId w:val="5"/>
  </w:num>
  <w:num w:numId="19">
    <w:abstractNumId w:val="18"/>
  </w:num>
  <w:num w:numId="20">
    <w:abstractNumId w:val="6"/>
  </w:num>
  <w:num w:numId="21">
    <w:abstractNumId w:val="4"/>
  </w:num>
  <w:num w:numId="22">
    <w:abstractNumId w:val="9"/>
  </w:num>
  <w:num w:numId="23">
    <w:abstractNumId w:val="30"/>
  </w:num>
  <w:num w:numId="24">
    <w:abstractNumId w:val="3"/>
  </w:num>
  <w:num w:numId="25">
    <w:abstractNumId w:val="22"/>
  </w:num>
  <w:num w:numId="26">
    <w:abstractNumId w:val="27"/>
  </w:num>
  <w:num w:numId="27">
    <w:abstractNumId w:val="19"/>
  </w:num>
  <w:num w:numId="28">
    <w:abstractNumId w:val="20"/>
  </w:num>
  <w:num w:numId="29">
    <w:abstractNumId w:val="17"/>
  </w:num>
  <w:num w:numId="30">
    <w:abstractNumId w:val="36"/>
  </w:num>
  <w:num w:numId="31">
    <w:abstractNumId w:val="24"/>
  </w:num>
  <w:num w:numId="32">
    <w:abstractNumId w:val="33"/>
  </w:num>
  <w:num w:numId="33">
    <w:abstractNumId w:val="25"/>
  </w:num>
  <w:num w:numId="34">
    <w:abstractNumId w:val="0"/>
  </w:num>
  <w:num w:numId="35">
    <w:abstractNumId w:val="26"/>
  </w:num>
  <w:num w:numId="36">
    <w:abstractNumId w:val="35"/>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23"/>
    <w:rsid w:val="00003A4E"/>
    <w:rsid w:val="00003B1F"/>
    <w:rsid w:val="00017A67"/>
    <w:rsid w:val="00023774"/>
    <w:rsid w:val="0003234E"/>
    <w:rsid w:val="000341AC"/>
    <w:rsid w:val="000456B0"/>
    <w:rsid w:val="000456EE"/>
    <w:rsid w:val="000466CA"/>
    <w:rsid w:val="00053705"/>
    <w:rsid w:val="00060B25"/>
    <w:rsid w:val="00061B7F"/>
    <w:rsid w:val="00061E9B"/>
    <w:rsid w:val="0006512B"/>
    <w:rsid w:val="00067CF2"/>
    <w:rsid w:val="00076FEB"/>
    <w:rsid w:val="000A7711"/>
    <w:rsid w:val="000C4171"/>
    <w:rsid w:val="000D4362"/>
    <w:rsid w:val="000D4BBE"/>
    <w:rsid w:val="000E01B3"/>
    <w:rsid w:val="000E0A7A"/>
    <w:rsid w:val="000F70B9"/>
    <w:rsid w:val="000F7509"/>
    <w:rsid w:val="0011611F"/>
    <w:rsid w:val="001176AF"/>
    <w:rsid w:val="00122F5C"/>
    <w:rsid w:val="00123AEB"/>
    <w:rsid w:val="00126A41"/>
    <w:rsid w:val="001278EF"/>
    <w:rsid w:val="001327B2"/>
    <w:rsid w:val="00145D6C"/>
    <w:rsid w:val="00146082"/>
    <w:rsid w:val="00170C45"/>
    <w:rsid w:val="00171195"/>
    <w:rsid w:val="001762A1"/>
    <w:rsid w:val="00192C20"/>
    <w:rsid w:val="00195A7F"/>
    <w:rsid w:val="00195E49"/>
    <w:rsid w:val="00196C63"/>
    <w:rsid w:val="001B1E0C"/>
    <w:rsid w:val="001C3615"/>
    <w:rsid w:val="001D0DCC"/>
    <w:rsid w:val="001E458F"/>
    <w:rsid w:val="001F1D10"/>
    <w:rsid w:val="00213EFA"/>
    <w:rsid w:val="00223928"/>
    <w:rsid w:val="00243E35"/>
    <w:rsid w:val="002474A9"/>
    <w:rsid w:val="002548E8"/>
    <w:rsid w:val="00263FA4"/>
    <w:rsid w:val="00264832"/>
    <w:rsid w:val="00275BDA"/>
    <w:rsid w:val="002819C7"/>
    <w:rsid w:val="00281EF3"/>
    <w:rsid w:val="00285453"/>
    <w:rsid w:val="002905FE"/>
    <w:rsid w:val="002934FF"/>
    <w:rsid w:val="002A23BE"/>
    <w:rsid w:val="002A2F37"/>
    <w:rsid w:val="002A7D38"/>
    <w:rsid w:val="002C2A1F"/>
    <w:rsid w:val="002C6919"/>
    <w:rsid w:val="00323D5F"/>
    <w:rsid w:val="00336844"/>
    <w:rsid w:val="00360521"/>
    <w:rsid w:val="0037458F"/>
    <w:rsid w:val="00376E55"/>
    <w:rsid w:val="003A19BB"/>
    <w:rsid w:val="003C7EC2"/>
    <w:rsid w:val="003D299A"/>
    <w:rsid w:val="003E0388"/>
    <w:rsid w:val="003F388B"/>
    <w:rsid w:val="003F7F47"/>
    <w:rsid w:val="004337B3"/>
    <w:rsid w:val="004456AA"/>
    <w:rsid w:val="004648F2"/>
    <w:rsid w:val="00470FDB"/>
    <w:rsid w:val="00472A57"/>
    <w:rsid w:val="00477FDE"/>
    <w:rsid w:val="004A0EE3"/>
    <w:rsid w:val="004A3F32"/>
    <w:rsid w:val="004A4217"/>
    <w:rsid w:val="004B56C5"/>
    <w:rsid w:val="004B730A"/>
    <w:rsid w:val="004D0432"/>
    <w:rsid w:val="004E45F5"/>
    <w:rsid w:val="004E7CCE"/>
    <w:rsid w:val="004F24C2"/>
    <w:rsid w:val="004F5CEE"/>
    <w:rsid w:val="00505596"/>
    <w:rsid w:val="0050605F"/>
    <w:rsid w:val="00507ABB"/>
    <w:rsid w:val="00510B5F"/>
    <w:rsid w:val="005150E4"/>
    <w:rsid w:val="005219A9"/>
    <w:rsid w:val="005405A9"/>
    <w:rsid w:val="0055282F"/>
    <w:rsid w:val="00554DEA"/>
    <w:rsid w:val="00560A1B"/>
    <w:rsid w:val="00561460"/>
    <w:rsid w:val="00567146"/>
    <w:rsid w:val="00576B6F"/>
    <w:rsid w:val="005862FA"/>
    <w:rsid w:val="0058669F"/>
    <w:rsid w:val="005952C1"/>
    <w:rsid w:val="00597EC1"/>
    <w:rsid w:val="005A0696"/>
    <w:rsid w:val="005B692D"/>
    <w:rsid w:val="005B6C86"/>
    <w:rsid w:val="005B79AF"/>
    <w:rsid w:val="005D33AE"/>
    <w:rsid w:val="005D7FBF"/>
    <w:rsid w:val="005F074F"/>
    <w:rsid w:val="005F24E6"/>
    <w:rsid w:val="0060567F"/>
    <w:rsid w:val="00607386"/>
    <w:rsid w:val="00635818"/>
    <w:rsid w:val="00642F41"/>
    <w:rsid w:val="00646FF5"/>
    <w:rsid w:val="0066077F"/>
    <w:rsid w:val="00661ACA"/>
    <w:rsid w:val="0068238B"/>
    <w:rsid w:val="006830A5"/>
    <w:rsid w:val="0069702F"/>
    <w:rsid w:val="006A0558"/>
    <w:rsid w:val="006A4E47"/>
    <w:rsid w:val="006A529F"/>
    <w:rsid w:val="006A64BC"/>
    <w:rsid w:val="006C25C3"/>
    <w:rsid w:val="006C7CAC"/>
    <w:rsid w:val="006D0B1A"/>
    <w:rsid w:val="006D4801"/>
    <w:rsid w:val="006E0485"/>
    <w:rsid w:val="006E1EED"/>
    <w:rsid w:val="006E2B68"/>
    <w:rsid w:val="006E794E"/>
    <w:rsid w:val="006F3B9C"/>
    <w:rsid w:val="007065CD"/>
    <w:rsid w:val="00707AA7"/>
    <w:rsid w:val="007122DA"/>
    <w:rsid w:val="00716948"/>
    <w:rsid w:val="007263E4"/>
    <w:rsid w:val="00730A23"/>
    <w:rsid w:val="00743FB0"/>
    <w:rsid w:val="00744225"/>
    <w:rsid w:val="0075105E"/>
    <w:rsid w:val="0075701F"/>
    <w:rsid w:val="00780703"/>
    <w:rsid w:val="00791941"/>
    <w:rsid w:val="00792F0A"/>
    <w:rsid w:val="007A05E0"/>
    <w:rsid w:val="007A4D4D"/>
    <w:rsid w:val="007C4EFD"/>
    <w:rsid w:val="007C6D7A"/>
    <w:rsid w:val="007D145D"/>
    <w:rsid w:val="007D1B08"/>
    <w:rsid w:val="007D1EC4"/>
    <w:rsid w:val="007D4580"/>
    <w:rsid w:val="007D5C1B"/>
    <w:rsid w:val="007E05E1"/>
    <w:rsid w:val="007E6E55"/>
    <w:rsid w:val="007F609E"/>
    <w:rsid w:val="007F62AB"/>
    <w:rsid w:val="007F668C"/>
    <w:rsid w:val="0080186E"/>
    <w:rsid w:val="00854283"/>
    <w:rsid w:val="00880258"/>
    <w:rsid w:val="008869B3"/>
    <w:rsid w:val="00891A1C"/>
    <w:rsid w:val="00896882"/>
    <w:rsid w:val="008A46E7"/>
    <w:rsid w:val="008B4295"/>
    <w:rsid w:val="008B4809"/>
    <w:rsid w:val="008C59BB"/>
    <w:rsid w:val="008C5F96"/>
    <w:rsid w:val="008C6AFD"/>
    <w:rsid w:val="008E11C1"/>
    <w:rsid w:val="008E7F1A"/>
    <w:rsid w:val="008F3953"/>
    <w:rsid w:val="008F4A5D"/>
    <w:rsid w:val="008F530E"/>
    <w:rsid w:val="008F6956"/>
    <w:rsid w:val="009005DE"/>
    <w:rsid w:val="009044C5"/>
    <w:rsid w:val="00921CA4"/>
    <w:rsid w:val="00925101"/>
    <w:rsid w:val="0092545E"/>
    <w:rsid w:val="0094569E"/>
    <w:rsid w:val="00947E1A"/>
    <w:rsid w:val="009537AC"/>
    <w:rsid w:val="0097454F"/>
    <w:rsid w:val="00976611"/>
    <w:rsid w:val="00993186"/>
    <w:rsid w:val="009932BA"/>
    <w:rsid w:val="009A65A4"/>
    <w:rsid w:val="009B2B88"/>
    <w:rsid w:val="009C2B3A"/>
    <w:rsid w:val="009D19DA"/>
    <w:rsid w:val="009E1259"/>
    <w:rsid w:val="009E55FA"/>
    <w:rsid w:val="009F2B55"/>
    <w:rsid w:val="00A01E79"/>
    <w:rsid w:val="00A03258"/>
    <w:rsid w:val="00A05A90"/>
    <w:rsid w:val="00A06920"/>
    <w:rsid w:val="00A27C46"/>
    <w:rsid w:val="00A44EE5"/>
    <w:rsid w:val="00A62279"/>
    <w:rsid w:val="00A64BB7"/>
    <w:rsid w:val="00A729DA"/>
    <w:rsid w:val="00A8307C"/>
    <w:rsid w:val="00A830E5"/>
    <w:rsid w:val="00A901C7"/>
    <w:rsid w:val="00A95915"/>
    <w:rsid w:val="00A97584"/>
    <w:rsid w:val="00AA2863"/>
    <w:rsid w:val="00AA31CA"/>
    <w:rsid w:val="00AA44E4"/>
    <w:rsid w:val="00AB210F"/>
    <w:rsid w:val="00AB5F87"/>
    <w:rsid w:val="00AB78DE"/>
    <w:rsid w:val="00AD63EA"/>
    <w:rsid w:val="00AE5D46"/>
    <w:rsid w:val="00AF0B8B"/>
    <w:rsid w:val="00AF42CF"/>
    <w:rsid w:val="00B07F6F"/>
    <w:rsid w:val="00B13C0C"/>
    <w:rsid w:val="00B21E62"/>
    <w:rsid w:val="00B2572A"/>
    <w:rsid w:val="00B27E8D"/>
    <w:rsid w:val="00B322F2"/>
    <w:rsid w:val="00B336F1"/>
    <w:rsid w:val="00B338F0"/>
    <w:rsid w:val="00B36299"/>
    <w:rsid w:val="00B4007F"/>
    <w:rsid w:val="00B41CD3"/>
    <w:rsid w:val="00B440C2"/>
    <w:rsid w:val="00B44817"/>
    <w:rsid w:val="00B460FE"/>
    <w:rsid w:val="00B46796"/>
    <w:rsid w:val="00B676F4"/>
    <w:rsid w:val="00B67F23"/>
    <w:rsid w:val="00B826EA"/>
    <w:rsid w:val="00B87D26"/>
    <w:rsid w:val="00B93E01"/>
    <w:rsid w:val="00B97BBD"/>
    <w:rsid w:val="00BA368A"/>
    <w:rsid w:val="00BB136B"/>
    <w:rsid w:val="00BB6DEA"/>
    <w:rsid w:val="00BC2AE7"/>
    <w:rsid w:val="00BE4970"/>
    <w:rsid w:val="00BF5E14"/>
    <w:rsid w:val="00BF7DAD"/>
    <w:rsid w:val="00C16BB9"/>
    <w:rsid w:val="00C1798D"/>
    <w:rsid w:val="00C26074"/>
    <w:rsid w:val="00C275CC"/>
    <w:rsid w:val="00C3351A"/>
    <w:rsid w:val="00C34038"/>
    <w:rsid w:val="00C34A64"/>
    <w:rsid w:val="00C402F4"/>
    <w:rsid w:val="00C5197C"/>
    <w:rsid w:val="00C83EE4"/>
    <w:rsid w:val="00C94FAF"/>
    <w:rsid w:val="00CA598C"/>
    <w:rsid w:val="00CA69A8"/>
    <w:rsid w:val="00CB79FD"/>
    <w:rsid w:val="00CC31FF"/>
    <w:rsid w:val="00CC75DA"/>
    <w:rsid w:val="00CD0368"/>
    <w:rsid w:val="00CD206D"/>
    <w:rsid w:val="00CD3575"/>
    <w:rsid w:val="00CD4CE9"/>
    <w:rsid w:val="00CD54A6"/>
    <w:rsid w:val="00CE37DB"/>
    <w:rsid w:val="00CE78CE"/>
    <w:rsid w:val="00CF1956"/>
    <w:rsid w:val="00CF2D28"/>
    <w:rsid w:val="00D03FCE"/>
    <w:rsid w:val="00D062BD"/>
    <w:rsid w:val="00D26B24"/>
    <w:rsid w:val="00D54E1F"/>
    <w:rsid w:val="00D900C8"/>
    <w:rsid w:val="00D91AB0"/>
    <w:rsid w:val="00DA43EA"/>
    <w:rsid w:val="00DC1166"/>
    <w:rsid w:val="00DC4DAB"/>
    <w:rsid w:val="00DC55A1"/>
    <w:rsid w:val="00DC685D"/>
    <w:rsid w:val="00DD2222"/>
    <w:rsid w:val="00DD299A"/>
    <w:rsid w:val="00DE631C"/>
    <w:rsid w:val="00DF246B"/>
    <w:rsid w:val="00DF2560"/>
    <w:rsid w:val="00E00A4D"/>
    <w:rsid w:val="00E01E34"/>
    <w:rsid w:val="00E25A11"/>
    <w:rsid w:val="00E30790"/>
    <w:rsid w:val="00E30926"/>
    <w:rsid w:val="00E341B5"/>
    <w:rsid w:val="00E34738"/>
    <w:rsid w:val="00E41CF5"/>
    <w:rsid w:val="00E92E41"/>
    <w:rsid w:val="00E9309F"/>
    <w:rsid w:val="00E970AE"/>
    <w:rsid w:val="00EA2F30"/>
    <w:rsid w:val="00EE0CF0"/>
    <w:rsid w:val="00EF6FEE"/>
    <w:rsid w:val="00F03722"/>
    <w:rsid w:val="00F11C5A"/>
    <w:rsid w:val="00F20D20"/>
    <w:rsid w:val="00F20E65"/>
    <w:rsid w:val="00F26BFD"/>
    <w:rsid w:val="00F306CC"/>
    <w:rsid w:val="00F31728"/>
    <w:rsid w:val="00F41C1E"/>
    <w:rsid w:val="00F55C3D"/>
    <w:rsid w:val="00F5736E"/>
    <w:rsid w:val="00F654E3"/>
    <w:rsid w:val="00F662F3"/>
    <w:rsid w:val="00F74A68"/>
    <w:rsid w:val="00F76B6D"/>
    <w:rsid w:val="00F8195B"/>
    <w:rsid w:val="00F84357"/>
    <w:rsid w:val="00FA0B18"/>
    <w:rsid w:val="00FA0E72"/>
    <w:rsid w:val="00FA4B64"/>
    <w:rsid w:val="00FB0F37"/>
    <w:rsid w:val="00FB17C1"/>
    <w:rsid w:val="00FC2899"/>
    <w:rsid w:val="00FD24CC"/>
    <w:rsid w:val="00FE4BD3"/>
    <w:rsid w:val="00FF00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583C2B-8A88-4B64-8E33-A8395826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3186"/>
    <w:pPr>
      <w:widowControl w:val="0"/>
    </w:pPr>
    <w:rPr>
      <w:kern w:val="2"/>
      <w:sz w:val="24"/>
      <w:szCs w:val="22"/>
    </w:rPr>
  </w:style>
  <w:style w:type="paragraph" w:styleId="1">
    <w:name w:val="heading 1"/>
    <w:basedOn w:val="a1"/>
    <w:link w:val="10"/>
    <w:qFormat/>
    <w:rsid w:val="00BA368A"/>
    <w:pPr>
      <w:widowControl/>
      <w:spacing w:before="100" w:beforeAutospacing="1" w:after="100" w:afterAutospacing="1"/>
      <w:outlineLvl w:val="0"/>
    </w:pPr>
    <w:rPr>
      <w:rFonts w:ascii="新細明體" w:eastAsia="標楷體" w:hAnsi="新細明體"/>
      <w:b/>
      <w:bCs/>
      <w:kern w:val="36"/>
      <w:sz w:val="40"/>
      <w:szCs w:val="48"/>
      <w:lang w:val="x-none" w:eastAsia="x-none"/>
    </w:rPr>
  </w:style>
  <w:style w:type="paragraph" w:styleId="2">
    <w:name w:val="heading 2"/>
    <w:basedOn w:val="a1"/>
    <w:next w:val="a1"/>
    <w:link w:val="20"/>
    <w:qFormat/>
    <w:rsid w:val="00BA368A"/>
    <w:pPr>
      <w:keepNext/>
      <w:adjustRightInd w:val="0"/>
      <w:spacing w:before="180" w:after="180" w:line="480" w:lineRule="exact"/>
      <w:ind w:left="561" w:hangingChars="200" w:hanging="561"/>
      <w:jc w:val="both"/>
      <w:textAlignment w:val="baseline"/>
      <w:outlineLvl w:val="1"/>
    </w:pPr>
    <w:rPr>
      <w:rFonts w:ascii="Times New Roman" w:eastAsia="標楷體" w:hAnsi="Times New Roman"/>
      <w:b/>
      <w:kern w:val="0"/>
      <w:sz w:val="28"/>
      <w:szCs w:val="24"/>
      <w:lang w:val="x-none" w:eastAsia="x-none"/>
    </w:rPr>
  </w:style>
  <w:style w:type="paragraph" w:styleId="3">
    <w:name w:val="heading 3"/>
    <w:basedOn w:val="a1"/>
    <w:next w:val="a1"/>
    <w:link w:val="30"/>
    <w:qFormat/>
    <w:rsid w:val="00BA368A"/>
    <w:pPr>
      <w:keepNext/>
      <w:spacing w:line="720" w:lineRule="auto"/>
      <w:outlineLvl w:val="2"/>
    </w:pPr>
    <w:rPr>
      <w:rFonts w:ascii="Cambria" w:hAnsi="Cambria"/>
      <w:b/>
      <w:bCs/>
      <w:kern w:val="0"/>
      <w:sz w:val="36"/>
      <w:szCs w:val="36"/>
      <w:lang w:val="x-none" w:eastAsia="x-none"/>
    </w:rPr>
  </w:style>
  <w:style w:type="paragraph" w:styleId="4">
    <w:name w:val="heading 4"/>
    <w:basedOn w:val="a1"/>
    <w:next w:val="a1"/>
    <w:link w:val="40"/>
    <w:qFormat/>
    <w:rsid w:val="00BA368A"/>
    <w:pPr>
      <w:keepNext/>
      <w:spacing w:line="720" w:lineRule="auto"/>
      <w:outlineLvl w:val="3"/>
    </w:pPr>
    <w:rPr>
      <w:rFonts w:ascii="Cambria" w:hAnsi="Cambria"/>
      <w:kern w:val="0"/>
      <w:sz w:val="36"/>
      <w:szCs w:val="36"/>
      <w:lang w:val="x-none" w:eastAsia="x-none"/>
    </w:rPr>
  </w:style>
  <w:style w:type="paragraph" w:styleId="5">
    <w:name w:val="heading 5"/>
    <w:basedOn w:val="a1"/>
    <w:next w:val="a1"/>
    <w:link w:val="50"/>
    <w:qFormat/>
    <w:rsid w:val="00BA368A"/>
    <w:pPr>
      <w:keepNext/>
      <w:spacing w:line="720" w:lineRule="auto"/>
      <w:ind w:leftChars="200" w:left="200"/>
      <w:outlineLvl w:val="4"/>
    </w:pPr>
    <w:rPr>
      <w:rFonts w:ascii="Cambria" w:hAnsi="Cambria"/>
      <w:b/>
      <w:bCs/>
      <w:kern w:val="0"/>
      <w:sz w:val="36"/>
      <w:szCs w:val="3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B67F23"/>
    <w:pPr>
      <w:ind w:leftChars="200" w:left="480"/>
    </w:pPr>
  </w:style>
  <w:style w:type="table" w:styleId="a6">
    <w:name w:val="Table Grid"/>
    <w:basedOn w:val="a3"/>
    <w:rsid w:val="00AB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nhideWhenUsed/>
    <w:rsid w:val="000456EE"/>
    <w:pPr>
      <w:tabs>
        <w:tab w:val="center" w:pos="4153"/>
        <w:tab w:val="right" w:pos="8306"/>
      </w:tabs>
      <w:snapToGrid w:val="0"/>
    </w:pPr>
    <w:rPr>
      <w:kern w:val="0"/>
      <w:sz w:val="20"/>
      <w:szCs w:val="20"/>
      <w:lang w:val="x-none" w:eastAsia="x-none"/>
    </w:rPr>
  </w:style>
  <w:style w:type="character" w:customStyle="1" w:styleId="a8">
    <w:name w:val="頁首 字元"/>
    <w:link w:val="a7"/>
    <w:rsid w:val="000456EE"/>
    <w:rPr>
      <w:sz w:val="20"/>
      <w:szCs w:val="20"/>
    </w:rPr>
  </w:style>
  <w:style w:type="paragraph" w:styleId="a9">
    <w:name w:val="footer"/>
    <w:basedOn w:val="a1"/>
    <w:link w:val="aa"/>
    <w:uiPriority w:val="99"/>
    <w:unhideWhenUsed/>
    <w:rsid w:val="000456EE"/>
    <w:pPr>
      <w:tabs>
        <w:tab w:val="center" w:pos="4153"/>
        <w:tab w:val="right" w:pos="8306"/>
      </w:tabs>
      <w:snapToGrid w:val="0"/>
    </w:pPr>
    <w:rPr>
      <w:kern w:val="0"/>
      <w:sz w:val="20"/>
      <w:szCs w:val="20"/>
      <w:lang w:val="x-none" w:eastAsia="x-none"/>
    </w:rPr>
  </w:style>
  <w:style w:type="character" w:customStyle="1" w:styleId="aa">
    <w:name w:val="頁尾 字元"/>
    <w:link w:val="a9"/>
    <w:uiPriority w:val="99"/>
    <w:rsid w:val="000456EE"/>
    <w:rPr>
      <w:sz w:val="20"/>
      <w:szCs w:val="20"/>
    </w:rPr>
  </w:style>
  <w:style w:type="paragraph" w:styleId="Web">
    <w:name w:val="Normal (Web)"/>
    <w:basedOn w:val="a1"/>
    <w:rsid w:val="00F31728"/>
    <w:pPr>
      <w:widowControl/>
      <w:spacing w:before="100" w:beforeAutospacing="1" w:after="100" w:afterAutospacing="1"/>
    </w:pPr>
    <w:rPr>
      <w:rFonts w:ascii="Arial Unicode MS" w:eastAsia="Arial Unicode MS" w:hAnsi="Arial Unicode MS" w:cs="Arial Unicode MS"/>
      <w:kern w:val="0"/>
      <w:szCs w:val="24"/>
    </w:rPr>
  </w:style>
  <w:style w:type="paragraph" w:styleId="ab">
    <w:name w:val="footnote text"/>
    <w:basedOn w:val="a1"/>
    <w:link w:val="ac"/>
    <w:semiHidden/>
    <w:rsid w:val="00947E1A"/>
    <w:pPr>
      <w:snapToGrid w:val="0"/>
    </w:pPr>
    <w:rPr>
      <w:kern w:val="0"/>
      <w:sz w:val="20"/>
      <w:szCs w:val="20"/>
      <w:lang w:val="x-none" w:eastAsia="x-none"/>
    </w:rPr>
  </w:style>
  <w:style w:type="character" w:customStyle="1" w:styleId="ac">
    <w:name w:val="註腳文字 字元"/>
    <w:link w:val="ab"/>
    <w:semiHidden/>
    <w:rsid w:val="00947E1A"/>
    <w:rPr>
      <w:rFonts w:ascii="Calibri" w:eastAsia="新細明體" w:hAnsi="Calibri" w:cs="Times New Roman"/>
      <w:kern w:val="0"/>
      <w:sz w:val="20"/>
      <w:szCs w:val="20"/>
    </w:rPr>
  </w:style>
  <w:style w:type="character" w:styleId="ad">
    <w:name w:val="footnote reference"/>
    <w:rsid w:val="00947E1A"/>
    <w:rPr>
      <w:vertAlign w:val="superscript"/>
    </w:rPr>
  </w:style>
  <w:style w:type="paragraph" w:customStyle="1" w:styleId="11">
    <w:name w:val="清單段落1"/>
    <w:basedOn w:val="a1"/>
    <w:rsid w:val="0050605F"/>
    <w:pPr>
      <w:spacing w:line="240" w:lineRule="atLeast"/>
      <w:ind w:leftChars="200" w:left="480"/>
    </w:pPr>
  </w:style>
  <w:style w:type="paragraph" w:customStyle="1" w:styleId="ae">
    <w:name w:val="表一"/>
    <w:basedOn w:val="a1"/>
    <w:qFormat/>
    <w:rsid w:val="0050605F"/>
    <w:pPr>
      <w:numPr>
        <w:ilvl w:val="12"/>
      </w:numPr>
      <w:spacing w:line="480" w:lineRule="exact"/>
      <w:ind w:firstLineChars="200" w:firstLine="560"/>
    </w:pPr>
    <w:rPr>
      <w:rFonts w:ascii="Times New Roman" w:eastAsia="標楷體" w:hAnsi="Times New Roman"/>
      <w:sz w:val="28"/>
      <w:szCs w:val="28"/>
    </w:rPr>
  </w:style>
  <w:style w:type="character" w:styleId="af">
    <w:name w:val="Hyperlink"/>
    <w:unhideWhenUsed/>
    <w:rsid w:val="00A27C46"/>
    <w:rPr>
      <w:color w:val="0000FF"/>
      <w:u w:val="single"/>
    </w:rPr>
  </w:style>
  <w:style w:type="paragraph" w:customStyle="1" w:styleId="031">
    <w:name w:val="03_1_本文"/>
    <w:basedOn w:val="a1"/>
    <w:rsid w:val="00A27C46"/>
    <w:pPr>
      <w:overflowPunct w:val="0"/>
      <w:autoSpaceDE w:val="0"/>
      <w:autoSpaceDN w:val="0"/>
      <w:adjustRightInd w:val="0"/>
      <w:snapToGrid w:val="0"/>
      <w:spacing w:line="358" w:lineRule="exact"/>
      <w:ind w:left="210"/>
      <w:jc w:val="both"/>
    </w:pPr>
    <w:rPr>
      <w:rFonts w:ascii="MS Mincho" w:eastAsia="MS Mincho" w:hAnsi="Century"/>
      <w:sz w:val="21"/>
      <w:szCs w:val="24"/>
      <w:lang w:eastAsia="ja-JP"/>
    </w:rPr>
  </w:style>
  <w:style w:type="paragraph" w:styleId="af0">
    <w:name w:val="Body Text Indent"/>
    <w:basedOn w:val="a1"/>
    <w:link w:val="af1"/>
    <w:rsid w:val="00A27C46"/>
    <w:pPr>
      <w:overflowPunct w:val="0"/>
      <w:autoSpaceDE w:val="0"/>
      <w:autoSpaceDN w:val="0"/>
      <w:adjustRightInd w:val="0"/>
      <w:snapToGrid w:val="0"/>
      <w:spacing w:line="358" w:lineRule="exact"/>
      <w:ind w:left="908" w:hanging="906"/>
      <w:jc w:val="both"/>
    </w:pPr>
    <w:rPr>
      <w:rFonts w:ascii="MS Mincho" w:eastAsia="MS Mincho" w:hAnsi="Century"/>
      <w:kern w:val="0"/>
      <w:sz w:val="21"/>
      <w:szCs w:val="24"/>
      <w:lang w:val="x-none" w:eastAsia="ja-JP"/>
    </w:rPr>
  </w:style>
  <w:style w:type="character" w:customStyle="1" w:styleId="af1">
    <w:name w:val="本文縮排 字元"/>
    <w:link w:val="af0"/>
    <w:rsid w:val="00A27C46"/>
    <w:rPr>
      <w:rFonts w:ascii="MS Mincho" w:eastAsia="MS Mincho" w:hAnsi="Century" w:cs="Times New Roman"/>
      <w:sz w:val="21"/>
      <w:szCs w:val="24"/>
      <w:lang w:eastAsia="ja-JP"/>
    </w:rPr>
  </w:style>
  <w:style w:type="paragraph" w:customStyle="1" w:styleId="09">
    <w:name w:val="09_ア_本文"/>
    <w:basedOn w:val="a1"/>
    <w:rsid w:val="00A27C46"/>
    <w:pPr>
      <w:overflowPunct w:val="0"/>
      <w:autoSpaceDE w:val="0"/>
      <w:autoSpaceDN w:val="0"/>
      <w:adjustRightInd w:val="0"/>
      <w:snapToGrid w:val="0"/>
      <w:spacing w:line="358" w:lineRule="exact"/>
      <w:ind w:left="629"/>
      <w:jc w:val="both"/>
    </w:pPr>
    <w:rPr>
      <w:rFonts w:ascii="MS Mincho" w:eastAsia="MS Mincho" w:hAnsi="Century"/>
      <w:sz w:val="21"/>
      <w:szCs w:val="24"/>
      <w:lang w:eastAsia="ja-JP"/>
    </w:rPr>
  </w:style>
  <w:style w:type="paragraph" w:customStyle="1" w:styleId="21">
    <w:name w:val="清單段落2"/>
    <w:basedOn w:val="a1"/>
    <w:rsid w:val="00F5736E"/>
    <w:pPr>
      <w:spacing w:line="240" w:lineRule="atLeast"/>
      <w:ind w:leftChars="200" w:left="480"/>
    </w:pPr>
  </w:style>
  <w:style w:type="character" w:customStyle="1" w:styleId="10">
    <w:name w:val="標題 1 字元"/>
    <w:link w:val="1"/>
    <w:rsid w:val="00BA368A"/>
    <w:rPr>
      <w:rFonts w:ascii="新細明體" w:eastAsia="標楷體" w:hAnsi="新細明體" w:cs="Times New Roman"/>
      <w:b/>
      <w:bCs/>
      <w:kern w:val="36"/>
      <w:sz w:val="40"/>
      <w:szCs w:val="48"/>
    </w:rPr>
  </w:style>
  <w:style w:type="character" w:customStyle="1" w:styleId="20">
    <w:name w:val="標題 2 字元"/>
    <w:link w:val="2"/>
    <w:rsid w:val="00BA368A"/>
    <w:rPr>
      <w:rFonts w:ascii="Times New Roman" w:eastAsia="標楷體" w:hAnsi="Times New Roman" w:cs="Times New Roman"/>
      <w:b/>
      <w:kern w:val="0"/>
      <w:sz w:val="28"/>
      <w:szCs w:val="24"/>
    </w:rPr>
  </w:style>
  <w:style w:type="character" w:customStyle="1" w:styleId="30">
    <w:name w:val="標題 3 字元"/>
    <w:link w:val="3"/>
    <w:rsid w:val="00BA368A"/>
    <w:rPr>
      <w:rFonts w:ascii="Cambria" w:eastAsia="新細明體" w:hAnsi="Cambria" w:cs="Times New Roman"/>
      <w:b/>
      <w:bCs/>
      <w:kern w:val="0"/>
      <w:sz w:val="36"/>
      <w:szCs w:val="36"/>
    </w:rPr>
  </w:style>
  <w:style w:type="character" w:customStyle="1" w:styleId="40">
    <w:name w:val="標題 4 字元"/>
    <w:link w:val="4"/>
    <w:rsid w:val="00BA368A"/>
    <w:rPr>
      <w:rFonts w:ascii="Cambria" w:eastAsia="新細明體" w:hAnsi="Cambria" w:cs="Times New Roman"/>
      <w:kern w:val="0"/>
      <w:sz w:val="36"/>
      <w:szCs w:val="36"/>
    </w:rPr>
  </w:style>
  <w:style w:type="character" w:customStyle="1" w:styleId="50">
    <w:name w:val="標題 5 字元"/>
    <w:link w:val="5"/>
    <w:rsid w:val="00BA368A"/>
    <w:rPr>
      <w:rFonts w:ascii="Cambria" w:eastAsia="新細明體" w:hAnsi="Cambria" w:cs="Times New Roman"/>
      <w:b/>
      <w:bCs/>
      <w:kern w:val="0"/>
      <w:sz w:val="36"/>
      <w:szCs w:val="36"/>
    </w:rPr>
  </w:style>
  <w:style w:type="character" w:styleId="af2">
    <w:name w:val="Strong"/>
    <w:qFormat/>
    <w:rsid w:val="00BA368A"/>
    <w:rPr>
      <w:b/>
      <w:bCs/>
    </w:rPr>
  </w:style>
  <w:style w:type="paragraph" w:styleId="9">
    <w:name w:val="toc 9"/>
    <w:basedOn w:val="a1"/>
    <w:next w:val="a1"/>
    <w:autoRedefine/>
    <w:rsid w:val="00BA368A"/>
    <w:pPr>
      <w:ind w:leftChars="1600" w:left="3840"/>
    </w:pPr>
  </w:style>
  <w:style w:type="paragraph" w:customStyle="1" w:styleId="Default">
    <w:name w:val="Default"/>
    <w:rsid w:val="00BA368A"/>
    <w:pPr>
      <w:widowControl w:val="0"/>
      <w:autoSpaceDE w:val="0"/>
      <w:autoSpaceDN w:val="0"/>
      <w:adjustRightInd w:val="0"/>
    </w:pPr>
    <w:rPr>
      <w:rFonts w:ascii="標楷體" w:hAnsi="標楷體" w:cs="標楷體"/>
      <w:color w:val="000000"/>
      <w:sz w:val="24"/>
      <w:szCs w:val="24"/>
    </w:rPr>
  </w:style>
  <w:style w:type="paragraph" w:styleId="af3">
    <w:name w:val="Balloon Text"/>
    <w:basedOn w:val="a1"/>
    <w:link w:val="af4"/>
    <w:rsid w:val="00BA368A"/>
    <w:rPr>
      <w:rFonts w:ascii="Cambria" w:hAnsi="Cambria"/>
      <w:kern w:val="0"/>
      <w:sz w:val="18"/>
      <w:szCs w:val="18"/>
      <w:lang w:val="x-none" w:eastAsia="x-none"/>
    </w:rPr>
  </w:style>
  <w:style w:type="character" w:customStyle="1" w:styleId="af4">
    <w:name w:val="註解方塊文字 字元"/>
    <w:link w:val="af3"/>
    <w:rsid w:val="00BA368A"/>
    <w:rPr>
      <w:rFonts w:ascii="Cambria" w:eastAsia="新細明體" w:hAnsi="Cambria" w:cs="Times New Roman"/>
      <w:kern w:val="0"/>
      <w:sz w:val="18"/>
      <w:szCs w:val="18"/>
    </w:rPr>
  </w:style>
  <w:style w:type="paragraph" w:customStyle="1" w:styleId="12">
    <w:name w:val="註解方塊文字1"/>
    <w:basedOn w:val="a1"/>
    <w:next w:val="af3"/>
    <w:rsid w:val="00BA368A"/>
    <w:rPr>
      <w:rFonts w:ascii="Cambria" w:hAnsi="Cambria"/>
      <w:sz w:val="18"/>
      <w:szCs w:val="18"/>
    </w:rPr>
  </w:style>
  <w:style w:type="paragraph" w:styleId="HTML">
    <w:name w:val="HTML Preformatted"/>
    <w:basedOn w:val="a1"/>
    <w:link w:val="HTML0"/>
    <w:rsid w:val="00BA36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link w:val="HTML"/>
    <w:rsid w:val="00BA368A"/>
    <w:rPr>
      <w:rFonts w:ascii="細明體" w:eastAsia="細明體" w:hAnsi="細明體" w:cs="Times New Roman"/>
      <w:kern w:val="0"/>
      <w:sz w:val="20"/>
      <w:szCs w:val="24"/>
    </w:rPr>
  </w:style>
  <w:style w:type="paragraph" w:styleId="af5">
    <w:name w:val="endnote text"/>
    <w:basedOn w:val="a1"/>
    <w:link w:val="af6"/>
    <w:semiHidden/>
    <w:rsid w:val="00BA368A"/>
    <w:pPr>
      <w:snapToGrid w:val="0"/>
    </w:pPr>
    <w:rPr>
      <w:kern w:val="0"/>
      <w:sz w:val="20"/>
      <w:szCs w:val="20"/>
      <w:lang w:val="x-none" w:eastAsia="x-none"/>
    </w:rPr>
  </w:style>
  <w:style w:type="character" w:customStyle="1" w:styleId="af6">
    <w:name w:val="章節附註文字 字元"/>
    <w:link w:val="af5"/>
    <w:semiHidden/>
    <w:rsid w:val="00BA368A"/>
    <w:rPr>
      <w:rFonts w:ascii="Calibri" w:eastAsia="新細明體" w:hAnsi="Calibri" w:cs="Times New Roman"/>
      <w:kern w:val="0"/>
      <w:sz w:val="20"/>
      <w:szCs w:val="20"/>
    </w:rPr>
  </w:style>
  <w:style w:type="character" w:customStyle="1" w:styleId="ft">
    <w:name w:val="ft"/>
    <w:rsid w:val="00BA368A"/>
    <w:rPr>
      <w:rFonts w:cs="Times New Roman"/>
    </w:rPr>
  </w:style>
  <w:style w:type="character" w:styleId="af7">
    <w:name w:val="Emphasis"/>
    <w:uiPriority w:val="20"/>
    <w:qFormat/>
    <w:rsid w:val="00BA368A"/>
    <w:rPr>
      <w:rFonts w:cs="Times New Roman"/>
      <w:i/>
    </w:rPr>
  </w:style>
  <w:style w:type="character" w:customStyle="1" w:styleId="st1">
    <w:name w:val="st1"/>
    <w:rsid w:val="00BA368A"/>
    <w:rPr>
      <w:rFonts w:cs="Times New Roman"/>
    </w:rPr>
  </w:style>
  <w:style w:type="paragraph" w:styleId="af8">
    <w:name w:val="annotation text"/>
    <w:basedOn w:val="a1"/>
    <w:link w:val="af9"/>
    <w:semiHidden/>
    <w:rsid w:val="00BA368A"/>
    <w:rPr>
      <w:kern w:val="0"/>
      <w:sz w:val="20"/>
      <w:szCs w:val="20"/>
      <w:lang w:val="x-none" w:eastAsia="x-none"/>
    </w:rPr>
  </w:style>
  <w:style w:type="character" w:customStyle="1" w:styleId="af9">
    <w:name w:val="註解文字 字元"/>
    <w:link w:val="af8"/>
    <w:semiHidden/>
    <w:rsid w:val="00BA368A"/>
    <w:rPr>
      <w:rFonts w:ascii="Calibri" w:eastAsia="新細明體" w:hAnsi="Calibri" w:cs="Times New Roman"/>
      <w:kern w:val="0"/>
      <w:sz w:val="20"/>
      <w:szCs w:val="20"/>
    </w:rPr>
  </w:style>
  <w:style w:type="paragraph" w:styleId="afa">
    <w:name w:val="annotation subject"/>
    <w:basedOn w:val="af8"/>
    <w:next w:val="af8"/>
    <w:link w:val="afb"/>
    <w:semiHidden/>
    <w:rsid w:val="00BA368A"/>
    <w:rPr>
      <w:b/>
      <w:bCs/>
    </w:rPr>
  </w:style>
  <w:style w:type="character" w:customStyle="1" w:styleId="afb">
    <w:name w:val="註解主旨 字元"/>
    <w:link w:val="afa"/>
    <w:semiHidden/>
    <w:rsid w:val="00BA368A"/>
    <w:rPr>
      <w:rFonts w:ascii="Calibri" w:eastAsia="新細明體" w:hAnsi="Calibri" w:cs="Times New Roman"/>
      <w:b/>
      <w:bCs/>
      <w:kern w:val="0"/>
      <w:sz w:val="20"/>
      <w:szCs w:val="20"/>
    </w:rPr>
  </w:style>
  <w:style w:type="paragraph" w:styleId="afc">
    <w:name w:val="Note Heading"/>
    <w:basedOn w:val="a1"/>
    <w:next w:val="a1"/>
    <w:link w:val="afd"/>
    <w:rsid w:val="00BA368A"/>
    <w:pPr>
      <w:jc w:val="center"/>
    </w:pPr>
    <w:rPr>
      <w:rFonts w:ascii="Times New Roman" w:eastAsia="標楷體" w:hAnsi="Times New Roman"/>
      <w:kern w:val="0"/>
      <w:sz w:val="20"/>
      <w:szCs w:val="24"/>
      <w:lang w:val="x-none" w:eastAsia="x-none"/>
    </w:rPr>
  </w:style>
  <w:style w:type="character" w:customStyle="1" w:styleId="afd">
    <w:name w:val="註釋標題 字元"/>
    <w:link w:val="afc"/>
    <w:rsid w:val="00BA368A"/>
    <w:rPr>
      <w:rFonts w:ascii="Times New Roman" w:eastAsia="標楷體" w:hAnsi="Times New Roman" w:cs="Times New Roman"/>
      <w:kern w:val="0"/>
      <w:sz w:val="20"/>
      <w:szCs w:val="24"/>
    </w:rPr>
  </w:style>
  <w:style w:type="paragraph" w:styleId="afe">
    <w:name w:val="Closing"/>
    <w:basedOn w:val="a1"/>
    <w:link w:val="aff"/>
    <w:rsid w:val="00BA368A"/>
    <w:pPr>
      <w:ind w:leftChars="1800" w:left="100"/>
    </w:pPr>
    <w:rPr>
      <w:rFonts w:ascii="Times New Roman" w:eastAsia="標楷體" w:hAnsi="Times New Roman"/>
      <w:kern w:val="0"/>
      <w:sz w:val="20"/>
      <w:szCs w:val="24"/>
      <w:lang w:val="x-none" w:eastAsia="x-none"/>
    </w:rPr>
  </w:style>
  <w:style w:type="character" w:customStyle="1" w:styleId="aff">
    <w:name w:val="結語 字元"/>
    <w:link w:val="afe"/>
    <w:rsid w:val="00BA368A"/>
    <w:rPr>
      <w:rFonts w:ascii="Times New Roman" w:eastAsia="標楷體" w:hAnsi="Times New Roman" w:cs="Times New Roman"/>
      <w:kern w:val="0"/>
      <w:sz w:val="20"/>
      <w:szCs w:val="24"/>
    </w:rPr>
  </w:style>
  <w:style w:type="character" w:customStyle="1" w:styleId="apple-converted-space">
    <w:name w:val="apple-converted-space"/>
    <w:rsid w:val="00BA368A"/>
  </w:style>
  <w:style w:type="paragraph" w:styleId="aff0">
    <w:name w:val="caption"/>
    <w:basedOn w:val="a1"/>
    <w:next w:val="a1"/>
    <w:qFormat/>
    <w:rsid w:val="00BA368A"/>
    <w:rPr>
      <w:sz w:val="20"/>
      <w:szCs w:val="20"/>
    </w:rPr>
  </w:style>
  <w:style w:type="character" w:customStyle="1" w:styleId="interref">
    <w:name w:val="interref"/>
    <w:rsid w:val="00BA368A"/>
  </w:style>
  <w:style w:type="paragraph" w:styleId="aff1">
    <w:name w:val="table of figures"/>
    <w:aliases w:val="圖"/>
    <w:basedOn w:val="a1"/>
    <w:next w:val="a1"/>
    <w:autoRedefine/>
    <w:rsid w:val="00BA368A"/>
    <w:pPr>
      <w:ind w:leftChars="400" w:left="400" w:hangingChars="200" w:hanging="200"/>
    </w:pPr>
    <w:rPr>
      <w:rFonts w:eastAsia="標楷體"/>
    </w:rPr>
  </w:style>
  <w:style w:type="paragraph" w:styleId="13">
    <w:name w:val="toc 1"/>
    <w:basedOn w:val="a1"/>
    <w:next w:val="a1"/>
    <w:autoRedefine/>
    <w:rsid w:val="00BA368A"/>
  </w:style>
  <w:style w:type="paragraph" w:styleId="22">
    <w:name w:val="toc 2"/>
    <w:basedOn w:val="a1"/>
    <w:next w:val="a1"/>
    <w:autoRedefine/>
    <w:rsid w:val="00BA368A"/>
    <w:pPr>
      <w:ind w:leftChars="200" w:left="480"/>
    </w:pPr>
  </w:style>
  <w:style w:type="paragraph" w:styleId="31">
    <w:name w:val="toc 3"/>
    <w:basedOn w:val="a1"/>
    <w:next w:val="a1"/>
    <w:autoRedefine/>
    <w:rsid w:val="00BA368A"/>
    <w:pPr>
      <w:ind w:leftChars="400" w:left="960"/>
    </w:pPr>
  </w:style>
  <w:style w:type="paragraph" w:styleId="a">
    <w:name w:val="Title"/>
    <w:basedOn w:val="a1"/>
    <w:next w:val="a1"/>
    <w:link w:val="aff2"/>
    <w:qFormat/>
    <w:rsid w:val="00BA368A"/>
    <w:pPr>
      <w:numPr>
        <w:numId w:val="2"/>
      </w:numPr>
      <w:spacing w:before="240" w:afterLines="100"/>
      <w:jc w:val="both"/>
      <w:outlineLvl w:val="0"/>
    </w:pPr>
    <w:rPr>
      <w:rFonts w:ascii="Times New Roman" w:eastAsia="標楷體" w:hAnsi="Times New Roman"/>
      <w:b/>
      <w:bCs/>
      <w:kern w:val="0"/>
      <w:sz w:val="32"/>
      <w:szCs w:val="32"/>
      <w:lang w:val="x-none" w:eastAsia="x-none"/>
    </w:rPr>
  </w:style>
  <w:style w:type="character" w:customStyle="1" w:styleId="aff2">
    <w:name w:val="標題 字元"/>
    <w:link w:val="a"/>
    <w:rsid w:val="00BA368A"/>
    <w:rPr>
      <w:rFonts w:ascii="Times New Roman" w:eastAsia="標楷體" w:hAnsi="Times New Roman"/>
      <w:b/>
      <w:bCs/>
      <w:sz w:val="32"/>
      <w:szCs w:val="32"/>
      <w:lang w:val="x-none" w:eastAsia="x-none"/>
    </w:rPr>
  </w:style>
  <w:style w:type="paragraph" w:styleId="a0">
    <w:name w:val="List Bullet"/>
    <w:basedOn w:val="a1"/>
    <w:rsid w:val="00BA368A"/>
    <w:pPr>
      <w:numPr>
        <w:numId w:val="1"/>
      </w:numPr>
      <w:tabs>
        <w:tab w:val="num" w:pos="361"/>
      </w:tabs>
      <w:spacing w:afterLines="100"/>
      <w:ind w:leftChars="200" w:left="361" w:hangingChars="200" w:hanging="360"/>
      <w:contextualSpacing/>
      <w:jc w:val="both"/>
    </w:pPr>
    <w:rPr>
      <w:rFonts w:ascii="Times New Roman" w:eastAsia="標楷體" w:hAnsi="Times New Roman"/>
      <w:szCs w:val="28"/>
    </w:rPr>
  </w:style>
  <w:style w:type="character" w:customStyle="1" w:styleId="style31">
    <w:name w:val="style31"/>
    <w:rsid w:val="00BA368A"/>
    <w:rPr>
      <w:rFonts w:ascii="標楷體" w:eastAsia="標楷體" w:hAnsi="標楷體"/>
      <w:sz w:val="36"/>
    </w:rPr>
  </w:style>
  <w:style w:type="paragraph" w:styleId="aff3">
    <w:name w:val="Document Map"/>
    <w:basedOn w:val="a1"/>
    <w:link w:val="aff4"/>
    <w:semiHidden/>
    <w:rsid w:val="00BA368A"/>
    <w:rPr>
      <w:rFonts w:ascii="新細明體"/>
      <w:kern w:val="0"/>
      <w:sz w:val="18"/>
      <w:szCs w:val="18"/>
      <w:lang w:val="x-none" w:eastAsia="x-none"/>
    </w:rPr>
  </w:style>
  <w:style w:type="character" w:customStyle="1" w:styleId="aff4">
    <w:name w:val="文件引導模式 字元"/>
    <w:link w:val="aff3"/>
    <w:semiHidden/>
    <w:rsid w:val="00BA368A"/>
    <w:rPr>
      <w:rFonts w:ascii="新細明體" w:eastAsia="新細明體" w:hAnsi="Calibri" w:cs="Times New Roman"/>
      <w:kern w:val="0"/>
      <w:sz w:val="18"/>
      <w:szCs w:val="18"/>
    </w:rPr>
  </w:style>
  <w:style w:type="character" w:customStyle="1" w:styleId="googqs-tidbit1">
    <w:name w:val="goog_qs-tidbit1"/>
    <w:rsid w:val="00BA368A"/>
  </w:style>
  <w:style w:type="paragraph" w:customStyle="1" w:styleId="229tpM">
    <w:name w:val="22_表中_9tpM"/>
    <w:basedOn w:val="a1"/>
    <w:rsid w:val="00BA368A"/>
    <w:pPr>
      <w:overflowPunct w:val="0"/>
      <w:autoSpaceDE w:val="0"/>
      <w:autoSpaceDN w:val="0"/>
      <w:adjustRightInd w:val="0"/>
      <w:snapToGrid w:val="0"/>
      <w:spacing w:before="40" w:after="40"/>
      <w:ind w:left="113" w:right="113"/>
    </w:pPr>
    <w:rPr>
      <w:rFonts w:ascii="MS Mincho" w:eastAsia="MS Mincho" w:hAnsi="Century"/>
      <w:sz w:val="18"/>
      <w:szCs w:val="24"/>
      <w:lang w:eastAsia="ja-JP"/>
    </w:rPr>
  </w:style>
  <w:style w:type="character" w:customStyle="1" w:styleId="apple-style-span">
    <w:name w:val="apple-style-span"/>
    <w:rsid w:val="00BA368A"/>
    <w:rPr>
      <w:rFonts w:cs="Times New Roman"/>
    </w:rPr>
  </w:style>
  <w:style w:type="paragraph" w:styleId="aff5">
    <w:name w:val="Body Text"/>
    <w:basedOn w:val="a1"/>
    <w:link w:val="aff6"/>
    <w:rsid w:val="00BA368A"/>
    <w:pPr>
      <w:spacing w:after="120"/>
    </w:pPr>
    <w:rPr>
      <w:rFonts w:ascii="Times New Roman" w:hAnsi="Times New Roman"/>
      <w:kern w:val="0"/>
      <w:sz w:val="20"/>
      <w:szCs w:val="24"/>
      <w:lang w:val="x-none" w:eastAsia="x-none"/>
    </w:rPr>
  </w:style>
  <w:style w:type="character" w:customStyle="1" w:styleId="aff6">
    <w:name w:val="本文 字元"/>
    <w:link w:val="aff5"/>
    <w:rsid w:val="00BA368A"/>
    <w:rPr>
      <w:rFonts w:ascii="Times New Roman" w:eastAsia="新細明體" w:hAnsi="Times New Roman" w:cs="Times New Roman"/>
      <w:kern w:val="0"/>
      <w:sz w:val="20"/>
      <w:szCs w:val="24"/>
    </w:rPr>
  </w:style>
  <w:style w:type="character" w:styleId="aff7">
    <w:name w:val="page number"/>
    <w:rsid w:val="00BA368A"/>
    <w:rPr>
      <w:rFonts w:cs="Times New Roman"/>
    </w:rPr>
  </w:style>
  <w:style w:type="paragraph" w:customStyle="1" w:styleId="04">
    <w:name w:val="04_・スタイル"/>
    <w:basedOn w:val="a1"/>
    <w:rsid w:val="00BA368A"/>
    <w:pPr>
      <w:overflowPunct w:val="0"/>
      <w:autoSpaceDE w:val="0"/>
      <w:autoSpaceDN w:val="0"/>
      <w:adjustRightInd w:val="0"/>
      <w:snapToGrid w:val="0"/>
      <w:spacing w:line="358" w:lineRule="exact"/>
      <w:ind w:left="420" w:hanging="210"/>
      <w:jc w:val="both"/>
    </w:pPr>
    <w:rPr>
      <w:rFonts w:ascii="MS Mincho" w:eastAsia="MS Mincho" w:hAnsi="Century"/>
      <w:sz w:val="21"/>
      <w:szCs w:val="24"/>
      <w:lang w:eastAsia="ja-JP"/>
    </w:rPr>
  </w:style>
  <w:style w:type="paragraph" w:customStyle="1" w:styleId="07">
    <w:name w:val="07_①スタイル"/>
    <w:basedOn w:val="a1"/>
    <w:rsid w:val="00BA368A"/>
    <w:pPr>
      <w:overflowPunct w:val="0"/>
      <w:autoSpaceDE w:val="0"/>
      <w:autoSpaceDN w:val="0"/>
      <w:adjustRightInd w:val="0"/>
      <w:snapToGrid w:val="0"/>
      <w:spacing w:line="358" w:lineRule="exact"/>
      <w:ind w:left="630" w:hanging="210"/>
      <w:jc w:val="both"/>
    </w:pPr>
    <w:rPr>
      <w:rFonts w:ascii="MS Mincho" w:eastAsia="MS Mincho" w:hAnsi="Century"/>
      <w:sz w:val="21"/>
      <w:szCs w:val="24"/>
      <w:lang w:eastAsia="ja-JP"/>
    </w:rPr>
  </w:style>
  <w:style w:type="paragraph" w:customStyle="1" w:styleId="02112ptG">
    <w:name w:val="02_1_タイトル_12ptG"/>
    <w:basedOn w:val="a1"/>
    <w:rsid w:val="00BA368A"/>
    <w:pPr>
      <w:overflowPunct w:val="0"/>
      <w:autoSpaceDE w:val="0"/>
      <w:autoSpaceDN w:val="0"/>
      <w:adjustRightInd w:val="0"/>
      <w:snapToGrid w:val="0"/>
      <w:spacing w:line="340" w:lineRule="exact"/>
      <w:ind w:left="238" w:hanging="238"/>
      <w:jc w:val="both"/>
    </w:pPr>
    <w:rPr>
      <w:rFonts w:ascii="MS Gothic" w:eastAsia="MS Gothic" w:hAnsi="Century"/>
      <w:szCs w:val="24"/>
      <w:lang w:eastAsia="ja-JP"/>
    </w:rPr>
  </w:style>
  <w:style w:type="paragraph" w:customStyle="1" w:styleId="061">
    <w:name w:val="06_(1)_本文"/>
    <w:basedOn w:val="a1"/>
    <w:rsid w:val="00BA368A"/>
    <w:pPr>
      <w:overflowPunct w:val="0"/>
      <w:autoSpaceDE w:val="0"/>
      <w:autoSpaceDN w:val="0"/>
      <w:adjustRightInd w:val="0"/>
      <w:snapToGrid w:val="0"/>
      <w:spacing w:line="358" w:lineRule="exact"/>
      <w:ind w:left="420"/>
      <w:jc w:val="both"/>
    </w:pPr>
    <w:rPr>
      <w:rFonts w:ascii="MS Mincho" w:eastAsia="MS Mincho" w:hAnsi="Century"/>
      <w:sz w:val="21"/>
      <w:szCs w:val="24"/>
      <w:lang w:eastAsia="ja-JP"/>
    </w:rPr>
  </w:style>
  <w:style w:type="paragraph" w:customStyle="1" w:styleId="210">
    <w:name w:val="21_図・ªíタイトル"/>
    <w:basedOn w:val="a1"/>
    <w:rsid w:val="00BA368A"/>
    <w:pPr>
      <w:overflowPunct w:val="0"/>
      <w:autoSpaceDE w:val="0"/>
      <w:autoSpaceDN w:val="0"/>
      <w:adjustRightInd w:val="0"/>
      <w:snapToGrid w:val="0"/>
      <w:spacing w:line="358" w:lineRule="exact"/>
      <w:jc w:val="center"/>
    </w:pPr>
    <w:rPr>
      <w:rFonts w:ascii="MS Gothic" w:eastAsia="MS Gothic" w:hAnsi="Century"/>
      <w:sz w:val="21"/>
      <w:szCs w:val="24"/>
      <w:lang w:eastAsia="ja-JP"/>
    </w:rPr>
  </w:style>
  <w:style w:type="paragraph" w:customStyle="1" w:styleId="120">
    <w:name w:val="12_◦ _スタイル"/>
    <w:basedOn w:val="a1"/>
    <w:rsid w:val="00BA368A"/>
    <w:pPr>
      <w:overflowPunct w:val="0"/>
      <w:autoSpaceDE w:val="0"/>
      <w:autoSpaceDN w:val="0"/>
      <w:adjustRightInd w:val="0"/>
      <w:snapToGrid w:val="0"/>
      <w:spacing w:line="358" w:lineRule="exact"/>
      <w:ind w:left="839" w:hanging="210"/>
      <w:jc w:val="both"/>
    </w:pPr>
    <w:rPr>
      <w:rFonts w:ascii="MS Mincho" w:eastAsia="MS Mincho" w:hAnsi="Century"/>
      <w:sz w:val="21"/>
      <w:szCs w:val="24"/>
      <w:lang w:eastAsia="ja-JP"/>
    </w:rPr>
  </w:style>
  <w:style w:type="character" w:customStyle="1" w:styleId="vtp-binding-byline2">
    <w:name w:val="vtp-binding-byline2"/>
    <w:rsid w:val="00BA368A"/>
    <w:rPr>
      <w:rFonts w:cs="Times New Roman"/>
    </w:rPr>
  </w:style>
  <w:style w:type="character" w:customStyle="1" w:styleId="vtp-byline-text2">
    <w:name w:val="vtp-byline-text2"/>
    <w:rsid w:val="00BA368A"/>
    <w:rPr>
      <w:rFonts w:cs="Times New Roman"/>
    </w:rPr>
  </w:style>
  <w:style w:type="paragraph" w:customStyle="1" w:styleId="14">
    <w:name w:val="無間距1"/>
    <w:rsid w:val="00BA368A"/>
    <w:pPr>
      <w:widowControl w:val="0"/>
    </w:pPr>
    <w:rPr>
      <w:kern w:val="2"/>
      <w:sz w:val="24"/>
      <w:szCs w:val="22"/>
    </w:rPr>
  </w:style>
  <w:style w:type="paragraph" w:customStyle="1" w:styleId="110">
    <w:name w:val="標題 11"/>
    <w:basedOn w:val="a1"/>
    <w:next w:val="a1"/>
    <w:rsid w:val="00BA368A"/>
    <w:pPr>
      <w:keepNext/>
      <w:spacing w:before="180" w:after="180" w:line="720" w:lineRule="auto"/>
      <w:outlineLvl w:val="0"/>
    </w:pPr>
    <w:rPr>
      <w:rFonts w:ascii="Cambria" w:hAnsi="Cambria"/>
      <w:b/>
      <w:bCs/>
      <w:kern w:val="52"/>
      <w:sz w:val="52"/>
      <w:szCs w:val="52"/>
    </w:rPr>
  </w:style>
  <w:style w:type="paragraph" w:customStyle="1" w:styleId="211">
    <w:name w:val="標題 21"/>
    <w:basedOn w:val="a1"/>
    <w:next w:val="a1"/>
    <w:rsid w:val="00BA368A"/>
    <w:pPr>
      <w:keepNext/>
      <w:spacing w:line="720" w:lineRule="auto"/>
      <w:outlineLvl w:val="1"/>
    </w:pPr>
    <w:rPr>
      <w:rFonts w:ascii="Cambria" w:hAnsi="Cambria"/>
      <w:b/>
      <w:bCs/>
      <w:sz w:val="48"/>
      <w:szCs w:val="48"/>
    </w:rPr>
  </w:style>
  <w:style w:type="character" w:customStyle="1" w:styleId="15">
    <w:name w:val="超連結1"/>
    <w:rsid w:val="00BA368A"/>
    <w:rPr>
      <w:color w:val="0000FF"/>
      <w:u w:val="single"/>
    </w:rPr>
  </w:style>
  <w:style w:type="character" w:customStyle="1" w:styleId="111">
    <w:name w:val="標題 1 字元1"/>
    <w:rsid w:val="00BA368A"/>
    <w:rPr>
      <w:rFonts w:ascii="Cambria" w:eastAsia="新細明體" w:hAnsi="Cambria"/>
      <w:b/>
      <w:kern w:val="52"/>
      <w:sz w:val="52"/>
    </w:rPr>
  </w:style>
  <w:style w:type="paragraph" w:styleId="41">
    <w:name w:val="toc 4"/>
    <w:basedOn w:val="a1"/>
    <w:next w:val="a1"/>
    <w:autoRedefine/>
    <w:rsid w:val="00BA368A"/>
    <w:pPr>
      <w:ind w:leftChars="600" w:left="1440"/>
    </w:pPr>
  </w:style>
  <w:style w:type="paragraph" w:styleId="51">
    <w:name w:val="toc 5"/>
    <w:basedOn w:val="a1"/>
    <w:next w:val="a1"/>
    <w:autoRedefine/>
    <w:rsid w:val="00BA368A"/>
    <w:pPr>
      <w:ind w:leftChars="800" w:left="1920"/>
    </w:pPr>
  </w:style>
  <w:style w:type="paragraph" w:styleId="6">
    <w:name w:val="toc 6"/>
    <w:basedOn w:val="a1"/>
    <w:next w:val="a1"/>
    <w:autoRedefine/>
    <w:rsid w:val="00BA368A"/>
    <w:pPr>
      <w:ind w:leftChars="1000" w:left="2400"/>
    </w:pPr>
  </w:style>
  <w:style w:type="paragraph" w:styleId="7">
    <w:name w:val="toc 7"/>
    <w:basedOn w:val="a1"/>
    <w:next w:val="a1"/>
    <w:autoRedefine/>
    <w:rsid w:val="00BA368A"/>
    <w:pPr>
      <w:ind w:leftChars="1200" w:left="2880"/>
    </w:pPr>
  </w:style>
  <w:style w:type="paragraph" w:styleId="8">
    <w:name w:val="toc 8"/>
    <w:basedOn w:val="a1"/>
    <w:next w:val="a1"/>
    <w:autoRedefine/>
    <w:rsid w:val="00BA368A"/>
    <w:pPr>
      <w:ind w:leftChars="1400" w:left="3360"/>
    </w:pPr>
  </w:style>
  <w:style w:type="table" w:customStyle="1" w:styleId="90">
    <w:name w:val="表格格線9"/>
    <w:basedOn w:val="a3"/>
    <w:next w:val="a6"/>
    <w:uiPriority w:val="59"/>
    <w:rsid w:val="00BA3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endnote reference"/>
    <w:uiPriority w:val="99"/>
    <w:semiHidden/>
    <w:unhideWhenUsed/>
    <w:rsid w:val="00E970AE"/>
    <w:rPr>
      <w:vertAlign w:val="superscript"/>
    </w:rPr>
  </w:style>
  <w:style w:type="paragraph" w:customStyle="1" w:styleId="Standard">
    <w:name w:val="Standard"/>
    <w:rsid w:val="00E41CF5"/>
    <w:pPr>
      <w:widowControl w:val="0"/>
      <w:suppressAutoHyphens/>
      <w:autoSpaceDN w:val="0"/>
      <w:textAlignment w:val="baseline"/>
    </w:pPr>
    <w:rPr>
      <w:rFonts w:ascii="Times New Roman" w:eastAsia="Times New Roman" w:hAnsi="Times New Roman"/>
      <w:sz w:val="24"/>
      <w:szCs w:val="24"/>
    </w:rPr>
  </w:style>
  <w:style w:type="paragraph" w:customStyle="1" w:styleId="TableParagraph">
    <w:name w:val="Table Paragraph"/>
    <w:basedOn w:val="Standard"/>
    <w:rsid w:val="00E41CF5"/>
  </w:style>
  <w:style w:type="paragraph" w:customStyle="1" w:styleId="Textbody">
    <w:name w:val="Text body"/>
    <w:basedOn w:val="Standard"/>
    <w:rsid w:val="00A8307C"/>
    <w:pPr>
      <w:spacing w:before="3"/>
      <w:ind w:left="118"/>
    </w:pPr>
    <w:rPr>
      <w:rFonts w:ascii="標楷體" w:eastAsia="標楷體" w:hAnsi="標楷體" w:cs="標楷體"/>
      <w:sz w:val="28"/>
      <w:szCs w:val="28"/>
    </w:rPr>
  </w:style>
  <w:style w:type="numbering" w:customStyle="1" w:styleId="WWNum25">
    <w:name w:val="WWNum25"/>
    <w:basedOn w:val="a4"/>
    <w:rsid w:val="00AB5F87"/>
    <w:pPr>
      <w:numPr>
        <w:numId w:val="3"/>
      </w:numPr>
    </w:pPr>
  </w:style>
  <w:style w:type="numbering" w:customStyle="1" w:styleId="WWNum8">
    <w:name w:val="WWNum8"/>
    <w:basedOn w:val="a4"/>
    <w:rsid w:val="0068238B"/>
    <w:pPr>
      <w:numPr>
        <w:numId w:val="4"/>
      </w:numPr>
    </w:pPr>
  </w:style>
  <w:style w:type="numbering" w:customStyle="1" w:styleId="WWNum15">
    <w:name w:val="WWNum15"/>
    <w:basedOn w:val="a4"/>
    <w:rsid w:val="00C5197C"/>
    <w:pPr>
      <w:numPr>
        <w:numId w:val="5"/>
      </w:numPr>
    </w:pPr>
  </w:style>
  <w:style w:type="numbering" w:customStyle="1" w:styleId="WWNum19">
    <w:name w:val="WWNum19"/>
    <w:basedOn w:val="a4"/>
    <w:rsid w:val="00C5197C"/>
    <w:pPr>
      <w:numPr>
        <w:numId w:val="6"/>
      </w:numPr>
    </w:pPr>
  </w:style>
  <w:style w:type="numbering" w:customStyle="1" w:styleId="WWNum20">
    <w:name w:val="WWNum20"/>
    <w:basedOn w:val="a4"/>
    <w:rsid w:val="00C5197C"/>
    <w:pPr>
      <w:numPr>
        <w:numId w:val="7"/>
      </w:numPr>
    </w:pPr>
  </w:style>
  <w:style w:type="numbering" w:customStyle="1" w:styleId="WWNum24">
    <w:name w:val="WWNum24"/>
    <w:basedOn w:val="a4"/>
    <w:rsid w:val="00D26B24"/>
    <w:pPr>
      <w:numPr>
        <w:numId w:val="8"/>
      </w:numPr>
    </w:pPr>
  </w:style>
  <w:style w:type="numbering" w:customStyle="1" w:styleId="WWNum1">
    <w:name w:val="WWNum1"/>
    <w:basedOn w:val="a4"/>
    <w:rsid w:val="008E7F1A"/>
    <w:pPr>
      <w:numPr>
        <w:numId w:val="9"/>
      </w:numPr>
    </w:pPr>
  </w:style>
  <w:style w:type="numbering" w:customStyle="1" w:styleId="WWNum2">
    <w:name w:val="WWNum2"/>
    <w:basedOn w:val="a4"/>
    <w:rsid w:val="008E7F1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2AE95-341C-4452-A736-660B0A3F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1538</Words>
  <Characters>8770</Characters>
  <Application>Microsoft Office Word</Application>
  <DocSecurity>0</DocSecurity>
  <Lines>73</Lines>
  <Paragraphs>20</Paragraphs>
  <ScaleCrop>false</ScaleCrop>
  <Company>HOME</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胡韶華</dc:creator>
  <cp:keywords/>
  <cp:lastModifiedBy>user</cp:lastModifiedBy>
  <cp:revision>5</cp:revision>
  <cp:lastPrinted>2025-11-14T03:23:00Z</cp:lastPrinted>
  <dcterms:created xsi:type="dcterms:W3CDTF">2025-10-08T02:39:00Z</dcterms:created>
  <dcterms:modified xsi:type="dcterms:W3CDTF">2025-12-04T06:22:00Z</dcterms:modified>
</cp:coreProperties>
</file>